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C3862" w14:textId="77777777" w:rsidR="00E15AB1" w:rsidRPr="002C4F57" w:rsidRDefault="00E15AB1">
      <w:pPr>
        <w:pStyle w:val="Title"/>
        <w:rPr>
          <w:rFonts w:cs="Courier New"/>
          <w:b w:val="0"/>
          <w:bCs w:val="0"/>
        </w:rPr>
      </w:pPr>
      <w:r w:rsidRPr="002C4F57">
        <w:rPr>
          <w:rFonts w:cs="Courier New"/>
          <w:b w:val="0"/>
          <w:bCs w:val="0"/>
        </w:rPr>
        <w:t xml:space="preserve">BEFORE THE </w:t>
      </w:r>
      <w:smartTag w:uri="urn:schemas-microsoft-com:office:smarttags" w:element="country-region">
        <w:smartTag w:uri="urn:schemas-microsoft-com:office:smarttags" w:element="place">
          <w:r w:rsidRPr="002C4F57">
            <w:rPr>
              <w:rFonts w:cs="Courier New"/>
              <w:b w:val="0"/>
              <w:bCs w:val="0"/>
            </w:rPr>
            <w:t>GEORGIA</w:t>
          </w:r>
        </w:smartTag>
      </w:smartTag>
      <w:r w:rsidRPr="002C4F57">
        <w:rPr>
          <w:rFonts w:cs="Courier New"/>
          <w:b w:val="0"/>
          <w:bCs w:val="0"/>
        </w:rPr>
        <w:t xml:space="preserve"> PUBLIC SERVICE COMMISSION</w:t>
      </w:r>
    </w:p>
    <w:p w14:paraId="0BDBEDA8" w14:textId="77777777" w:rsidR="00E15AB1" w:rsidRPr="002C4F57" w:rsidRDefault="00E15AB1">
      <w:pPr>
        <w:tabs>
          <w:tab w:val="center" w:pos="4680"/>
        </w:tabs>
        <w:suppressAutoHyphens/>
        <w:jc w:val="center"/>
        <w:rPr>
          <w:rFonts w:cs="Courier New"/>
        </w:rPr>
      </w:pPr>
      <w:r w:rsidRPr="002C4F57">
        <w:rPr>
          <w:rFonts w:cs="Courier New"/>
        </w:rPr>
        <w:t xml:space="preserve">STATE OF </w:t>
      </w:r>
      <w:smartTag w:uri="urn:schemas-microsoft-com:office:smarttags" w:element="country-region">
        <w:smartTag w:uri="urn:schemas-microsoft-com:office:smarttags" w:element="place">
          <w:r w:rsidRPr="002C4F57">
            <w:rPr>
              <w:rFonts w:cs="Courier New"/>
            </w:rPr>
            <w:t>GEORGIA</w:t>
          </w:r>
        </w:smartTag>
      </w:smartTag>
    </w:p>
    <w:p w14:paraId="0F3908A5" w14:textId="77777777" w:rsidR="00E15AB1" w:rsidRPr="002C4F57" w:rsidRDefault="00E15AB1">
      <w:pPr>
        <w:tabs>
          <w:tab w:val="left" w:pos="-720"/>
        </w:tabs>
        <w:suppressAutoHyphens/>
        <w:rPr>
          <w:rFonts w:cs="Courier New"/>
        </w:rPr>
      </w:pPr>
    </w:p>
    <w:p w14:paraId="1A0D67C7" w14:textId="77777777" w:rsidR="00E15AB1" w:rsidRPr="002C4F57" w:rsidRDefault="00E15AB1">
      <w:pPr>
        <w:tabs>
          <w:tab w:val="left" w:pos="-720"/>
        </w:tabs>
        <w:suppressAutoHyphens/>
        <w:rPr>
          <w:rFonts w:cs="Courier New"/>
        </w:rPr>
      </w:pPr>
    </w:p>
    <w:p w14:paraId="0F52FBDD" w14:textId="77777777" w:rsidR="00CC091E" w:rsidRPr="002C4F57" w:rsidRDefault="00CC091E" w:rsidP="00CC091E">
      <w:pPr>
        <w:suppressAutoHyphens/>
        <w:rPr>
          <w:rFonts w:cs="Courier New"/>
          <w:noProof/>
        </w:rPr>
      </w:pPr>
      <w:r w:rsidRPr="002C4F57">
        <w:rPr>
          <w:rFonts w:cs="Courier New"/>
          <w:noProof/>
        </w:rPr>
        <w:t>IN RE:</w:t>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t>)</w:t>
      </w:r>
    </w:p>
    <w:p w14:paraId="7D94F418" w14:textId="77777777" w:rsidR="00CC091E" w:rsidRPr="002C4F57" w:rsidRDefault="00CC091E" w:rsidP="00CC091E">
      <w:pPr>
        <w:suppressAutoHyphens/>
        <w:rPr>
          <w:rFonts w:cs="Courier New"/>
          <w:noProof/>
        </w:rPr>
      </w:pP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r>
      <w:r w:rsidRPr="002C4F57">
        <w:rPr>
          <w:rFonts w:cs="Courier New"/>
          <w:noProof/>
        </w:rPr>
        <w:tab/>
        <w:t>)</w:t>
      </w:r>
      <w:r w:rsidRPr="002C4F57">
        <w:rPr>
          <w:rFonts w:cs="Courier New"/>
          <w:noProof/>
        </w:rPr>
        <w:tab/>
      </w:r>
    </w:p>
    <w:p w14:paraId="5665405E" w14:textId="22A0AA3B" w:rsidR="00CC091E" w:rsidRPr="002C4F57" w:rsidRDefault="00CC091E" w:rsidP="00CC091E">
      <w:pPr>
        <w:suppressAutoHyphens/>
        <w:rPr>
          <w:rFonts w:cs="Courier New"/>
          <w:noProof/>
        </w:rPr>
      </w:pPr>
      <w:r w:rsidRPr="002C4F57">
        <w:rPr>
          <w:rFonts w:cs="Courier New"/>
          <w:noProof/>
        </w:rPr>
        <w:t>SOUTHSTAR ENERGY SERVICES LLC</w:t>
      </w:r>
      <w:r w:rsidRPr="002C4F57">
        <w:rPr>
          <w:rFonts w:cs="Courier New"/>
          <w:noProof/>
        </w:rPr>
        <w:tab/>
      </w:r>
      <w:r w:rsidRPr="002C4F57">
        <w:rPr>
          <w:rFonts w:cs="Courier New"/>
          <w:noProof/>
        </w:rPr>
        <w:tab/>
        <w:t>)</w:t>
      </w:r>
      <w:r w:rsidRPr="002C4F57">
        <w:rPr>
          <w:rFonts w:cs="Courier New"/>
          <w:noProof/>
        </w:rPr>
        <w:tab/>
        <w:t>Docket No. 9</w:t>
      </w:r>
      <w:r w:rsidR="00F811D7">
        <w:rPr>
          <w:rFonts w:cs="Courier New"/>
          <w:noProof/>
        </w:rPr>
        <w:t>57</w:t>
      </w:r>
      <w:r w:rsidRPr="002C4F57">
        <w:rPr>
          <w:rFonts w:cs="Courier New"/>
          <w:noProof/>
        </w:rPr>
        <w:t>4</w:t>
      </w:r>
      <w:r w:rsidR="001E5BB9">
        <w:rPr>
          <w:rFonts w:cs="Courier New"/>
          <w:noProof/>
        </w:rPr>
        <w:t>-U</w:t>
      </w:r>
    </w:p>
    <w:p w14:paraId="05633589" w14:textId="77777777" w:rsidR="00CC091E" w:rsidRPr="002C4F57" w:rsidRDefault="00CC091E" w:rsidP="00CC091E">
      <w:pPr>
        <w:suppressAutoHyphens/>
        <w:rPr>
          <w:rFonts w:cs="Courier New"/>
          <w:noProof/>
        </w:rPr>
      </w:pPr>
      <w:r w:rsidRPr="002C4F57">
        <w:rPr>
          <w:rFonts w:cs="Courier New"/>
          <w:noProof/>
        </w:rPr>
        <w:t xml:space="preserve">d/b/a </w:t>
      </w:r>
      <w:smartTag w:uri="urn:schemas-microsoft-com:office:smarttags" w:element="country-region">
        <w:smartTag w:uri="urn:schemas-microsoft-com:office:smarttags" w:element="place">
          <w:r w:rsidRPr="002C4F57">
            <w:rPr>
              <w:rFonts w:cs="Courier New"/>
              <w:noProof/>
            </w:rPr>
            <w:t>GEORGIA</w:t>
          </w:r>
        </w:smartTag>
      </w:smartTag>
      <w:r w:rsidRPr="002C4F57">
        <w:rPr>
          <w:rFonts w:cs="Courier New"/>
          <w:noProof/>
        </w:rPr>
        <w:t xml:space="preserve"> NATURAL GAS;</w:t>
      </w:r>
      <w:r w:rsidRPr="002C4F57">
        <w:rPr>
          <w:rFonts w:cs="Courier New"/>
          <w:noProof/>
        </w:rPr>
        <w:tab/>
      </w:r>
      <w:r w:rsidRPr="002C4F57">
        <w:rPr>
          <w:rFonts w:cs="Courier New"/>
          <w:noProof/>
        </w:rPr>
        <w:tab/>
        <w:t>)</w:t>
      </w:r>
    </w:p>
    <w:p w14:paraId="4A098503" w14:textId="77777777" w:rsidR="00CC091E" w:rsidRPr="002C4F57" w:rsidRDefault="00CC091E" w:rsidP="00CC091E">
      <w:pPr>
        <w:tabs>
          <w:tab w:val="left" w:pos="-720"/>
        </w:tabs>
        <w:suppressAutoHyphens/>
        <w:jc w:val="both"/>
        <w:rPr>
          <w:rFonts w:cs="Courier New"/>
          <w:noProof/>
        </w:rPr>
      </w:pPr>
      <w:r w:rsidRPr="002C4F57">
        <w:rPr>
          <w:rFonts w:cs="Courier New"/>
          <w:noProof/>
        </w:rPr>
        <w:t xml:space="preserve">APPLICATION FOR A NATURAL GAS   </w:t>
      </w:r>
      <w:r w:rsidRPr="002C4F57">
        <w:rPr>
          <w:rFonts w:cs="Courier New"/>
          <w:noProof/>
        </w:rPr>
        <w:tab/>
        <w:t>)</w:t>
      </w:r>
    </w:p>
    <w:p w14:paraId="6A409F6D" w14:textId="77777777" w:rsidR="00CC091E" w:rsidRPr="002C4F57" w:rsidRDefault="00CC091E" w:rsidP="00CC091E">
      <w:pPr>
        <w:tabs>
          <w:tab w:val="left" w:pos="-720"/>
        </w:tabs>
        <w:suppressAutoHyphens/>
        <w:jc w:val="both"/>
        <w:rPr>
          <w:rFonts w:cs="Courier New"/>
          <w:noProof/>
        </w:rPr>
      </w:pPr>
      <w:r w:rsidRPr="002C4F57">
        <w:rPr>
          <w:rFonts w:cs="Courier New"/>
          <w:noProof/>
        </w:rPr>
        <w:t>MARKETER CERTIFICATE OF</w:t>
      </w:r>
      <w:r w:rsidRPr="002C4F57">
        <w:rPr>
          <w:rFonts w:cs="Courier New"/>
          <w:noProof/>
        </w:rPr>
        <w:tab/>
      </w:r>
      <w:r w:rsidRPr="002C4F57">
        <w:rPr>
          <w:rFonts w:cs="Courier New"/>
          <w:noProof/>
        </w:rPr>
        <w:tab/>
      </w:r>
      <w:r w:rsidRPr="002C4F57">
        <w:rPr>
          <w:rFonts w:cs="Courier New"/>
          <w:noProof/>
        </w:rPr>
        <w:tab/>
        <w:t>)</w:t>
      </w:r>
    </w:p>
    <w:p w14:paraId="4C31028C" w14:textId="77777777" w:rsidR="00E15AB1" w:rsidRPr="002C4F57" w:rsidRDefault="00CC091E" w:rsidP="00CC091E">
      <w:pPr>
        <w:tabs>
          <w:tab w:val="left" w:pos="-720"/>
        </w:tabs>
        <w:suppressAutoHyphens/>
        <w:rPr>
          <w:rFonts w:cs="Courier New"/>
          <w:noProof/>
        </w:rPr>
      </w:pPr>
      <w:r w:rsidRPr="002C4F57">
        <w:rPr>
          <w:rFonts w:cs="Courier New"/>
          <w:noProof/>
          <w:u w:val="single"/>
        </w:rPr>
        <w:t>AUTHORITY</w:t>
      </w:r>
      <w:r w:rsidRPr="002C4F57">
        <w:rPr>
          <w:rFonts w:cs="Courier New"/>
          <w:noProof/>
          <w:u w:val="single"/>
        </w:rPr>
        <w:tab/>
      </w:r>
      <w:r w:rsidRPr="002C4F57">
        <w:rPr>
          <w:rFonts w:cs="Courier New"/>
          <w:noProof/>
          <w:u w:val="single"/>
        </w:rPr>
        <w:tab/>
      </w:r>
      <w:r w:rsidRPr="002C4F57">
        <w:rPr>
          <w:rFonts w:cs="Courier New"/>
          <w:noProof/>
          <w:u w:val="single"/>
        </w:rPr>
        <w:tab/>
      </w:r>
      <w:r w:rsidRPr="002C4F57">
        <w:rPr>
          <w:rFonts w:cs="Courier New"/>
          <w:noProof/>
          <w:u w:val="single"/>
        </w:rPr>
        <w:tab/>
      </w:r>
      <w:r w:rsidRPr="002C4F57">
        <w:rPr>
          <w:rFonts w:cs="Courier New"/>
          <w:noProof/>
          <w:u w:val="single"/>
        </w:rPr>
        <w:tab/>
      </w:r>
      <w:r w:rsidRPr="002C4F57">
        <w:rPr>
          <w:rFonts w:cs="Courier New"/>
          <w:noProof/>
          <w:u w:val="single"/>
        </w:rPr>
        <w:tab/>
      </w:r>
      <w:r w:rsidRPr="002C4F57">
        <w:rPr>
          <w:rFonts w:cs="Courier New"/>
          <w:noProof/>
        </w:rPr>
        <w:t>)</w:t>
      </w:r>
    </w:p>
    <w:p w14:paraId="0F3B888F" w14:textId="77777777" w:rsidR="00CC091E" w:rsidRPr="002C4F57" w:rsidRDefault="00CC091E" w:rsidP="00CC091E">
      <w:pPr>
        <w:tabs>
          <w:tab w:val="left" w:pos="-720"/>
        </w:tabs>
        <w:suppressAutoHyphens/>
        <w:rPr>
          <w:rFonts w:cs="Courier New"/>
        </w:rPr>
      </w:pPr>
    </w:p>
    <w:p w14:paraId="79F2854D" w14:textId="77777777" w:rsidR="00E15AB1" w:rsidRPr="002C4F57" w:rsidRDefault="00E15AB1">
      <w:pPr>
        <w:pStyle w:val="Heading8"/>
        <w:rPr>
          <w:rFonts w:cs="Courier New"/>
        </w:rPr>
      </w:pPr>
      <w:r w:rsidRPr="002C4F57">
        <w:rPr>
          <w:rFonts w:cs="Courier New"/>
        </w:rPr>
        <w:t>GEORGIA NATURAL GAS’ RESPONSE</w:t>
      </w:r>
      <w:r w:rsidR="000C1880">
        <w:rPr>
          <w:rFonts w:cs="Courier New"/>
        </w:rPr>
        <w:t>S</w:t>
      </w:r>
    </w:p>
    <w:p w14:paraId="67F0D361" w14:textId="77A97509" w:rsidR="00E15AB1" w:rsidRPr="002C4F57" w:rsidRDefault="00E15AB1">
      <w:pPr>
        <w:pStyle w:val="Heading9"/>
        <w:rPr>
          <w:rFonts w:cs="Courier New"/>
          <w:b/>
          <w:bCs/>
        </w:rPr>
      </w:pPr>
      <w:r w:rsidRPr="002C4F57">
        <w:rPr>
          <w:rFonts w:cs="Courier New"/>
          <w:b/>
          <w:bCs/>
        </w:rPr>
        <w:t xml:space="preserve">TO STAFF’S </w:t>
      </w:r>
      <w:r w:rsidR="0007167F">
        <w:rPr>
          <w:rFonts w:cs="Courier New"/>
          <w:b/>
          <w:bCs/>
        </w:rPr>
        <w:t>SIXT</w:t>
      </w:r>
      <w:r w:rsidR="008E1812">
        <w:rPr>
          <w:rFonts w:cs="Courier New"/>
          <w:b/>
          <w:bCs/>
        </w:rPr>
        <w:t>Y-</w:t>
      </w:r>
      <w:r w:rsidR="00025638">
        <w:rPr>
          <w:rFonts w:cs="Courier New"/>
          <w:b/>
          <w:bCs/>
        </w:rPr>
        <w:t>EIGHTH</w:t>
      </w:r>
      <w:r w:rsidR="00C3635C" w:rsidRPr="002C4F57">
        <w:rPr>
          <w:rFonts w:cs="Courier New"/>
          <w:b/>
          <w:bCs/>
        </w:rPr>
        <w:t xml:space="preserve"> </w:t>
      </w:r>
      <w:r w:rsidRPr="002C4F57">
        <w:rPr>
          <w:rFonts w:cs="Courier New"/>
          <w:b/>
          <w:bCs/>
        </w:rPr>
        <w:t>SET OF DATA REQUESTS</w:t>
      </w:r>
    </w:p>
    <w:p w14:paraId="1CEA2C8C" w14:textId="77777777" w:rsidR="00E15AB1" w:rsidRPr="002C4F57" w:rsidRDefault="00E15AB1">
      <w:pPr>
        <w:tabs>
          <w:tab w:val="left" w:pos="-720"/>
        </w:tabs>
        <w:suppressAutoHyphens/>
        <w:jc w:val="center"/>
        <w:rPr>
          <w:rFonts w:cs="Courier New"/>
          <w:b/>
          <w:u w:val="single"/>
        </w:rPr>
      </w:pPr>
    </w:p>
    <w:p w14:paraId="5EBBB772" w14:textId="3AA94DDF" w:rsidR="00CE243C" w:rsidRPr="002C4F57" w:rsidRDefault="00CE243C">
      <w:pPr>
        <w:tabs>
          <w:tab w:val="left" w:pos="-720"/>
        </w:tabs>
        <w:suppressAutoHyphens/>
        <w:spacing w:line="480" w:lineRule="auto"/>
        <w:rPr>
          <w:rFonts w:cs="Courier New"/>
        </w:rPr>
      </w:pPr>
      <w:r w:rsidRPr="002C4F57">
        <w:rPr>
          <w:rFonts w:cs="Courier New"/>
        </w:rPr>
        <w:tab/>
        <w:t xml:space="preserve">Now comes SouthStar Energy Services LLC d/b/a Georgia Natural Gas (“GNG”) and files the following </w:t>
      </w:r>
      <w:r w:rsidR="00DD21F9" w:rsidRPr="002C4F57">
        <w:rPr>
          <w:rFonts w:cs="Courier New"/>
        </w:rPr>
        <w:t xml:space="preserve">responses to Staff’s </w:t>
      </w:r>
      <w:r w:rsidR="008E1812">
        <w:rPr>
          <w:rFonts w:cs="Courier New"/>
        </w:rPr>
        <w:t>Sixty-</w:t>
      </w:r>
      <w:r w:rsidR="00025638">
        <w:rPr>
          <w:rFonts w:cs="Courier New"/>
        </w:rPr>
        <w:t>Eighth</w:t>
      </w:r>
      <w:r w:rsidR="008E1812">
        <w:rPr>
          <w:rFonts w:cs="Courier New"/>
        </w:rPr>
        <w:t xml:space="preserve"> </w:t>
      </w:r>
      <w:r w:rsidRPr="002C4F57">
        <w:rPr>
          <w:rFonts w:cs="Courier New"/>
        </w:rPr>
        <w:t xml:space="preserve">Set of Data Requests as trade secrets pursuant to Commission Rule </w:t>
      </w:r>
      <w:r w:rsidR="004A6357" w:rsidRPr="002C4F57">
        <w:rPr>
          <w:rFonts w:cs="Courier New"/>
        </w:rPr>
        <w:t xml:space="preserve">515-3-11(1)(c) </w:t>
      </w:r>
      <w:r w:rsidRPr="002C4F57">
        <w:rPr>
          <w:rFonts w:cs="Courier New"/>
        </w:rPr>
        <w:t xml:space="preserve">and the Georgia Trade Secrets Act.  </w:t>
      </w:r>
    </w:p>
    <w:p w14:paraId="62798048" w14:textId="77777777" w:rsidR="00CE243C" w:rsidRPr="002C4F57" w:rsidRDefault="00CE243C" w:rsidP="004A6357">
      <w:pPr>
        <w:tabs>
          <w:tab w:val="left" w:pos="-720"/>
        </w:tabs>
        <w:suppressAutoHyphens/>
        <w:spacing w:line="480" w:lineRule="auto"/>
        <w:jc w:val="center"/>
        <w:rPr>
          <w:rFonts w:cs="Courier New"/>
          <w:b/>
        </w:rPr>
      </w:pPr>
      <w:r w:rsidRPr="002C4F57">
        <w:rPr>
          <w:rFonts w:cs="Courier New"/>
          <w:b/>
          <w:u w:val="single"/>
        </w:rPr>
        <w:t>RESPONSES</w:t>
      </w:r>
    </w:p>
    <w:p w14:paraId="6A3B2B43" w14:textId="2D45B01C" w:rsidR="009216AF" w:rsidRPr="002C4F57" w:rsidRDefault="00025638" w:rsidP="009216AF">
      <w:pPr>
        <w:jc w:val="center"/>
        <w:rPr>
          <w:b/>
          <w:szCs w:val="24"/>
        </w:rPr>
      </w:pPr>
      <w:r>
        <w:rPr>
          <w:b/>
          <w:szCs w:val="24"/>
        </w:rPr>
        <w:t>12-months</w:t>
      </w:r>
      <w:r w:rsidR="00C80B83">
        <w:rPr>
          <w:b/>
          <w:szCs w:val="24"/>
        </w:rPr>
        <w:t xml:space="preserve"> Ending </w:t>
      </w:r>
      <w:r>
        <w:rPr>
          <w:b/>
          <w:szCs w:val="24"/>
        </w:rPr>
        <w:t xml:space="preserve">December </w:t>
      </w:r>
      <w:r w:rsidR="00C80B83">
        <w:rPr>
          <w:b/>
          <w:szCs w:val="24"/>
        </w:rPr>
        <w:t>2025 (January - September)</w:t>
      </w:r>
    </w:p>
    <w:p w14:paraId="7AF792C3" w14:textId="77777777" w:rsidR="009216AF" w:rsidRPr="002C4F57" w:rsidRDefault="009216AF" w:rsidP="009216AF">
      <w:pPr>
        <w:jc w:val="both"/>
        <w:rPr>
          <w:b/>
          <w:bCs/>
          <w:color w:val="000000"/>
          <w:szCs w:val="24"/>
          <w:u w:val="single"/>
        </w:rPr>
      </w:pPr>
    </w:p>
    <w:p w14:paraId="06C6327D" w14:textId="77777777" w:rsidR="009216AF" w:rsidRPr="002C4F57" w:rsidRDefault="009216AF" w:rsidP="009216AF">
      <w:pPr>
        <w:jc w:val="both"/>
        <w:rPr>
          <w:b/>
          <w:bCs/>
          <w:color w:val="000000"/>
          <w:szCs w:val="24"/>
          <w:u w:val="single"/>
        </w:rPr>
      </w:pPr>
      <w:r w:rsidRPr="002C4F57">
        <w:rPr>
          <w:b/>
          <w:bCs/>
          <w:color w:val="000000"/>
          <w:szCs w:val="24"/>
          <w:u w:val="single"/>
        </w:rPr>
        <w:t>Section-I. Financial Capability Data</w:t>
      </w:r>
    </w:p>
    <w:p w14:paraId="7C8B8B65" w14:textId="77777777" w:rsidR="009216AF" w:rsidRPr="002C4F57" w:rsidRDefault="009216AF" w:rsidP="009216AF">
      <w:pPr>
        <w:jc w:val="both"/>
        <w:rPr>
          <w:szCs w:val="24"/>
        </w:rPr>
      </w:pPr>
    </w:p>
    <w:p w14:paraId="106FA56B" w14:textId="44664B04"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w:t>
      </w:r>
      <w:r w:rsidR="009216AF" w:rsidRPr="002C4F57">
        <w:rPr>
          <w:szCs w:val="24"/>
        </w:rPr>
        <w:tab/>
      </w:r>
      <w:r w:rsidR="00FA466C">
        <w:rPr>
          <w:szCs w:val="24"/>
        </w:rPr>
        <w:t xml:space="preserve">Please update the </w:t>
      </w:r>
      <w:r w:rsidR="00025638">
        <w:rPr>
          <w:szCs w:val="24"/>
        </w:rPr>
        <w:t>4Q</w:t>
      </w:r>
      <w:r w:rsidR="00C80B83">
        <w:rPr>
          <w:szCs w:val="24"/>
        </w:rPr>
        <w:t xml:space="preserve"> 2025</w:t>
      </w:r>
      <w:r w:rsidR="00FA466C">
        <w:rPr>
          <w:szCs w:val="24"/>
        </w:rPr>
        <w:t xml:space="preserve"> information using Attachment-1</w:t>
      </w:r>
      <w:r w:rsidR="009216AF" w:rsidRPr="002C4F57">
        <w:rPr>
          <w:szCs w:val="24"/>
        </w:rPr>
        <w:t xml:space="preserve">. Yes or no, does the marketer continue to meet all financial capability requirements provided in </w:t>
      </w:r>
      <w:r w:rsidR="009216AF" w:rsidRPr="002C4F57">
        <w:rPr>
          <w:szCs w:val="24"/>
          <w:u w:val="single"/>
        </w:rPr>
        <w:t>Commission Rule 515-7-3-.07(7)</w:t>
      </w:r>
      <w:r w:rsidR="009216AF" w:rsidRPr="002C4F57">
        <w:rPr>
          <w:szCs w:val="24"/>
        </w:rPr>
        <w:t xml:space="preserve"> and </w:t>
      </w:r>
      <w:r w:rsidR="009216AF" w:rsidRPr="002C4F57">
        <w:rPr>
          <w:szCs w:val="24"/>
          <w:u w:val="single"/>
        </w:rPr>
        <w:t>O.C.G.A. § 46-4-153(f)</w:t>
      </w:r>
      <w:r w:rsidR="009216AF" w:rsidRPr="002C4F57">
        <w:rPr>
          <w:szCs w:val="24"/>
        </w:rPr>
        <w:t>?</w:t>
      </w:r>
    </w:p>
    <w:p w14:paraId="2629B9F0" w14:textId="77777777" w:rsidR="009216AF" w:rsidRPr="002C4F57" w:rsidRDefault="009216AF" w:rsidP="009216AF">
      <w:pPr>
        <w:ind w:left="1440" w:hanging="1440"/>
        <w:jc w:val="both"/>
        <w:rPr>
          <w:szCs w:val="24"/>
        </w:rPr>
      </w:pPr>
    </w:p>
    <w:p w14:paraId="29CEEB47" w14:textId="77777777" w:rsidR="00BD2A51" w:rsidRPr="002C4F57" w:rsidRDefault="00BD2A51" w:rsidP="009216AF">
      <w:pPr>
        <w:ind w:left="1440" w:hanging="1440"/>
        <w:jc w:val="both"/>
        <w:rPr>
          <w:szCs w:val="24"/>
        </w:rPr>
      </w:pPr>
      <w:r w:rsidRPr="002C4F57">
        <w:rPr>
          <w:szCs w:val="24"/>
        </w:rPr>
        <w:tab/>
      </w:r>
      <w:r w:rsidRPr="002C4F57">
        <w:rPr>
          <w:szCs w:val="24"/>
          <w:u w:val="single"/>
        </w:rPr>
        <w:t>Response</w:t>
      </w:r>
      <w:r w:rsidRPr="002C4F57">
        <w:rPr>
          <w:szCs w:val="24"/>
        </w:rPr>
        <w:t>: Yes.</w:t>
      </w:r>
    </w:p>
    <w:p w14:paraId="0224DA63" w14:textId="77777777" w:rsidR="009216AF" w:rsidRPr="002C4F57" w:rsidRDefault="009216AF" w:rsidP="009216AF">
      <w:pPr>
        <w:ind w:left="1440" w:hanging="1440"/>
        <w:jc w:val="both"/>
        <w:rPr>
          <w:szCs w:val="24"/>
        </w:rPr>
      </w:pPr>
    </w:p>
    <w:p w14:paraId="5ADAC867" w14:textId="0386A0C5"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w:t>
      </w:r>
      <w:r w:rsidR="009216AF" w:rsidRPr="002C4F57">
        <w:rPr>
          <w:szCs w:val="24"/>
        </w:rPr>
        <w:tab/>
      </w:r>
      <w:bookmarkStart w:id="0" w:name="_Hlk126671350"/>
      <w:r w:rsidR="00FA466C">
        <w:rPr>
          <w:szCs w:val="24"/>
        </w:rPr>
        <w:t xml:space="preserve">Please update the </w:t>
      </w:r>
      <w:r w:rsidR="00025638">
        <w:rPr>
          <w:szCs w:val="24"/>
        </w:rPr>
        <w:t>4Q</w:t>
      </w:r>
      <w:r w:rsidR="00C80B83">
        <w:rPr>
          <w:szCs w:val="24"/>
        </w:rPr>
        <w:t xml:space="preserve"> 2025</w:t>
      </w:r>
      <w:r w:rsidR="00FA466C">
        <w:rPr>
          <w:szCs w:val="24"/>
        </w:rPr>
        <w:t xml:space="preserve"> information using Attachment-1</w:t>
      </w:r>
      <w:r w:rsidR="009216AF" w:rsidRPr="002C4F57">
        <w:rPr>
          <w:szCs w:val="24"/>
        </w:rPr>
        <w:t xml:space="preserve">. </w:t>
      </w:r>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rPr>
        <w:t xml:space="preserve"> </w:t>
      </w:r>
      <w:bookmarkEnd w:id="0"/>
      <w:r w:rsidR="009216AF" w:rsidRPr="002C4F57">
        <w:rPr>
          <w:szCs w:val="24"/>
        </w:rPr>
        <w:t>for the Georgia market, please provide a detailed income statement with totals for all the major categories such as revenues, costs, operating expenses, and net income. Please include all Firm and Interruptible activity that lists at a minimum the following as an electronic Excel spreadsheet with live and unlocked formulas:</w:t>
      </w:r>
    </w:p>
    <w:p w14:paraId="1646F95B" w14:textId="77777777" w:rsidR="009216AF" w:rsidRPr="002C4F57" w:rsidRDefault="009216AF" w:rsidP="009216AF">
      <w:pPr>
        <w:ind w:left="1440" w:hanging="1440"/>
        <w:jc w:val="both"/>
        <w:rPr>
          <w:szCs w:val="24"/>
        </w:rPr>
      </w:pPr>
    </w:p>
    <w:p w14:paraId="3BD8CBAF" w14:textId="77777777" w:rsidR="009216AF" w:rsidRPr="002C4F57" w:rsidRDefault="009216AF" w:rsidP="009216AF">
      <w:pPr>
        <w:numPr>
          <w:ilvl w:val="0"/>
          <w:numId w:val="36"/>
        </w:numPr>
        <w:spacing w:after="160"/>
        <w:jc w:val="both"/>
        <w:rPr>
          <w:szCs w:val="24"/>
        </w:rPr>
      </w:pPr>
      <w:r w:rsidRPr="002C4F57">
        <w:rPr>
          <w:szCs w:val="24"/>
        </w:rPr>
        <w:t xml:space="preserve">Revenues </w:t>
      </w:r>
      <w:r w:rsidRPr="002C4F57">
        <w:rPr>
          <w:szCs w:val="24"/>
          <w:u w:val="single"/>
        </w:rPr>
        <w:t>broken out by customer class</w:t>
      </w:r>
      <w:r w:rsidRPr="002C4F57">
        <w:rPr>
          <w:szCs w:val="24"/>
        </w:rPr>
        <w:t xml:space="preserve"> and other revenues. </w:t>
      </w:r>
    </w:p>
    <w:p w14:paraId="070AD830" w14:textId="77777777" w:rsidR="009216AF" w:rsidRPr="002C4F57" w:rsidRDefault="009216AF" w:rsidP="009216AF">
      <w:pPr>
        <w:numPr>
          <w:ilvl w:val="0"/>
          <w:numId w:val="36"/>
        </w:numPr>
        <w:spacing w:after="160"/>
        <w:jc w:val="both"/>
        <w:rPr>
          <w:szCs w:val="24"/>
        </w:rPr>
      </w:pPr>
      <w:r w:rsidRPr="002C4F57">
        <w:rPr>
          <w:szCs w:val="24"/>
        </w:rPr>
        <w:t>Cost of Sales Breakout</w:t>
      </w:r>
    </w:p>
    <w:p w14:paraId="46145439" w14:textId="77777777" w:rsidR="009216AF" w:rsidRPr="002C4F57" w:rsidRDefault="009216AF" w:rsidP="009216AF">
      <w:pPr>
        <w:numPr>
          <w:ilvl w:val="0"/>
          <w:numId w:val="36"/>
        </w:numPr>
        <w:spacing w:after="160"/>
        <w:jc w:val="both"/>
        <w:rPr>
          <w:szCs w:val="24"/>
        </w:rPr>
      </w:pPr>
      <w:r w:rsidRPr="002C4F57">
        <w:rPr>
          <w:szCs w:val="24"/>
        </w:rPr>
        <w:t>Lower Cost or Market (LCM) Activity</w:t>
      </w:r>
    </w:p>
    <w:p w14:paraId="14EFDDAF" w14:textId="77777777" w:rsidR="009216AF" w:rsidRPr="002C4F57" w:rsidRDefault="009216AF" w:rsidP="009216AF">
      <w:pPr>
        <w:numPr>
          <w:ilvl w:val="0"/>
          <w:numId w:val="36"/>
        </w:numPr>
        <w:spacing w:after="160"/>
        <w:jc w:val="both"/>
        <w:rPr>
          <w:szCs w:val="24"/>
        </w:rPr>
      </w:pPr>
      <w:r w:rsidRPr="002C4F57">
        <w:rPr>
          <w:szCs w:val="24"/>
        </w:rPr>
        <w:t>Hedging Financial Activities as an offset or addition to Cost of Sales</w:t>
      </w:r>
    </w:p>
    <w:p w14:paraId="51184748" w14:textId="77777777" w:rsidR="009216AF" w:rsidRPr="002C4F57" w:rsidRDefault="009216AF" w:rsidP="009216AF">
      <w:pPr>
        <w:numPr>
          <w:ilvl w:val="0"/>
          <w:numId w:val="36"/>
        </w:numPr>
        <w:spacing w:after="160"/>
        <w:jc w:val="both"/>
        <w:rPr>
          <w:szCs w:val="24"/>
          <w:u w:val="single"/>
        </w:rPr>
      </w:pPr>
      <w:r w:rsidRPr="002C4F57">
        <w:rPr>
          <w:szCs w:val="24"/>
          <w:u w:val="single"/>
        </w:rPr>
        <w:t>AGLC Base Charges</w:t>
      </w:r>
    </w:p>
    <w:p w14:paraId="2B7384A7" w14:textId="77777777" w:rsidR="009216AF" w:rsidRPr="002C4F57" w:rsidRDefault="009216AF" w:rsidP="009216AF">
      <w:pPr>
        <w:numPr>
          <w:ilvl w:val="0"/>
          <w:numId w:val="36"/>
        </w:numPr>
        <w:spacing w:after="160"/>
        <w:jc w:val="both"/>
        <w:rPr>
          <w:szCs w:val="24"/>
        </w:rPr>
      </w:pPr>
      <w:r w:rsidRPr="002C4F57">
        <w:rPr>
          <w:szCs w:val="24"/>
        </w:rPr>
        <w:t>Operating Expenses</w:t>
      </w:r>
    </w:p>
    <w:p w14:paraId="09B4B8F0" w14:textId="77777777" w:rsidR="009216AF" w:rsidRPr="002C4F57" w:rsidRDefault="009216AF" w:rsidP="009216AF">
      <w:pPr>
        <w:numPr>
          <w:ilvl w:val="1"/>
          <w:numId w:val="36"/>
        </w:numPr>
        <w:spacing w:after="160"/>
        <w:jc w:val="both"/>
        <w:rPr>
          <w:szCs w:val="24"/>
        </w:rPr>
      </w:pPr>
      <w:r w:rsidRPr="002C4F57">
        <w:rPr>
          <w:szCs w:val="24"/>
        </w:rPr>
        <w:t>General and Administrative</w:t>
      </w:r>
    </w:p>
    <w:p w14:paraId="7527807D" w14:textId="77777777" w:rsidR="009216AF" w:rsidRPr="002C4F57" w:rsidRDefault="009216AF" w:rsidP="009216AF">
      <w:pPr>
        <w:numPr>
          <w:ilvl w:val="1"/>
          <w:numId w:val="36"/>
        </w:numPr>
        <w:tabs>
          <w:tab w:val="num" w:pos="2880"/>
        </w:tabs>
        <w:spacing w:after="160"/>
        <w:ind w:left="2880" w:hanging="720"/>
        <w:jc w:val="both"/>
        <w:rPr>
          <w:szCs w:val="24"/>
        </w:rPr>
      </w:pPr>
      <w:r w:rsidRPr="002C4F57">
        <w:rPr>
          <w:szCs w:val="24"/>
        </w:rPr>
        <w:t>Marketing Expense</w:t>
      </w:r>
    </w:p>
    <w:p w14:paraId="0779292F" w14:textId="77777777" w:rsidR="009216AF" w:rsidRPr="002C4F57" w:rsidRDefault="009216AF" w:rsidP="009216AF">
      <w:pPr>
        <w:numPr>
          <w:ilvl w:val="1"/>
          <w:numId w:val="36"/>
        </w:numPr>
        <w:tabs>
          <w:tab w:val="num" w:pos="2880"/>
        </w:tabs>
        <w:spacing w:after="160"/>
        <w:ind w:left="2880" w:hanging="720"/>
        <w:jc w:val="both"/>
        <w:rPr>
          <w:szCs w:val="24"/>
        </w:rPr>
      </w:pPr>
      <w:r w:rsidRPr="002C4F57">
        <w:rPr>
          <w:szCs w:val="24"/>
        </w:rPr>
        <w:t>Interest Expense</w:t>
      </w:r>
    </w:p>
    <w:p w14:paraId="4E2DA798" w14:textId="77777777" w:rsidR="009216AF" w:rsidRPr="002C4F57" w:rsidRDefault="009216AF" w:rsidP="009216AF">
      <w:pPr>
        <w:numPr>
          <w:ilvl w:val="1"/>
          <w:numId w:val="36"/>
        </w:numPr>
        <w:tabs>
          <w:tab w:val="num" w:pos="2880"/>
        </w:tabs>
        <w:spacing w:after="160"/>
        <w:ind w:left="2880" w:hanging="720"/>
        <w:jc w:val="both"/>
        <w:rPr>
          <w:szCs w:val="24"/>
        </w:rPr>
      </w:pPr>
      <w:r w:rsidRPr="002C4F57">
        <w:rPr>
          <w:szCs w:val="24"/>
        </w:rPr>
        <w:t>Bad Debt Allowance</w:t>
      </w:r>
    </w:p>
    <w:p w14:paraId="488362E9" w14:textId="77777777" w:rsidR="009216AF" w:rsidRPr="002C4F57" w:rsidRDefault="009216AF" w:rsidP="009216AF">
      <w:pPr>
        <w:numPr>
          <w:ilvl w:val="1"/>
          <w:numId w:val="36"/>
        </w:numPr>
        <w:tabs>
          <w:tab w:val="num" w:pos="2880"/>
        </w:tabs>
        <w:spacing w:after="160"/>
        <w:ind w:left="2880" w:hanging="720"/>
        <w:jc w:val="both"/>
        <w:rPr>
          <w:szCs w:val="24"/>
        </w:rPr>
      </w:pPr>
      <w:r w:rsidRPr="002C4F57">
        <w:rPr>
          <w:szCs w:val="24"/>
        </w:rPr>
        <w:t xml:space="preserve">Taxes </w:t>
      </w:r>
    </w:p>
    <w:p w14:paraId="737665AD" w14:textId="77777777" w:rsidR="009216AF" w:rsidRPr="002C4F57" w:rsidRDefault="009216AF" w:rsidP="009216AF">
      <w:pPr>
        <w:numPr>
          <w:ilvl w:val="0"/>
          <w:numId w:val="36"/>
        </w:numPr>
        <w:spacing w:after="160"/>
        <w:jc w:val="both"/>
        <w:rPr>
          <w:szCs w:val="24"/>
        </w:rPr>
      </w:pPr>
      <w:r w:rsidRPr="002C4F57">
        <w:rPr>
          <w:szCs w:val="24"/>
        </w:rPr>
        <w:t>Net Income</w:t>
      </w:r>
    </w:p>
    <w:p w14:paraId="2027804E" w14:textId="77777777" w:rsidR="009216AF" w:rsidRPr="002C4F57" w:rsidRDefault="009216AF" w:rsidP="009216AF">
      <w:pPr>
        <w:jc w:val="both"/>
        <w:rPr>
          <w:szCs w:val="24"/>
        </w:rPr>
      </w:pPr>
    </w:p>
    <w:p w14:paraId="2671FDE3" w14:textId="77777777" w:rsidR="009216AF" w:rsidRPr="002C4F57" w:rsidRDefault="009216AF" w:rsidP="009216AF">
      <w:pPr>
        <w:ind w:left="1440"/>
        <w:jc w:val="both"/>
        <w:rPr>
          <w:szCs w:val="24"/>
        </w:rPr>
      </w:pPr>
      <w:r w:rsidRPr="002C4F57">
        <w:rPr>
          <w:szCs w:val="24"/>
        </w:rPr>
        <w:t xml:space="preserve">When it comes to income statement categories, the marketer </w:t>
      </w:r>
      <w:r w:rsidRPr="002C4F57">
        <w:rPr>
          <w:szCs w:val="24"/>
          <w:u w:val="single"/>
        </w:rPr>
        <w:t>should not make major changes from quarter to quarter</w:t>
      </w:r>
      <w:r w:rsidRPr="002C4F57">
        <w:rPr>
          <w:szCs w:val="24"/>
        </w:rPr>
        <w:t>, and if a major change has taken place, it should be discussed how the new account categories fit with the previously filed information. Please break out each month separately.</w:t>
      </w:r>
    </w:p>
    <w:p w14:paraId="7E25C73A" w14:textId="77777777" w:rsidR="00BD2A51" w:rsidRPr="002C4F57" w:rsidRDefault="00BD2A51" w:rsidP="009216AF">
      <w:pPr>
        <w:ind w:left="1440"/>
        <w:jc w:val="both"/>
        <w:rPr>
          <w:szCs w:val="24"/>
        </w:rPr>
      </w:pPr>
    </w:p>
    <w:p w14:paraId="0A58ED24" w14:textId="5540FC0F" w:rsidR="00BD2A51" w:rsidRPr="002C4F57" w:rsidRDefault="00BD2A51" w:rsidP="009216AF">
      <w:pPr>
        <w:ind w:left="1440"/>
        <w:jc w:val="both"/>
        <w:rPr>
          <w:szCs w:val="24"/>
        </w:rPr>
      </w:pPr>
      <w:r w:rsidRPr="002C4F57">
        <w:rPr>
          <w:szCs w:val="24"/>
          <w:u w:val="single"/>
        </w:rPr>
        <w:t>Response</w:t>
      </w:r>
      <w:r w:rsidRPr="002C4F57">
        <w:rPr>
          <w:szCs w:val="24"/>
        </w:rPr>
        <w:t xml:space="preserve">: </w:t>
      </w:r>
      <w:r w:rsidR="00CF41D3">
        <w:rPr>
          <w:szCs w:val="24"/>
        </w:rPr>
        <w:t xml:space="preserve">See Exhibit </w:t>
      </w:r>
      <w:r w:rsidR="00AA43DE">
        <w:rPr>
          <w:szCs w:val="24"/>
        </w:rPr>
        <w:t xml:space="preserve">“A-1” </w:t>
      </w:r>
      <w:r w:rsidR="00CF41D3">
        <w:rPr>
          <w:szCs w:val="24"/>
        </w:rPr>
        <w:t>attached hereto</w:t>
      </w:r>
      <w:r w:rsidR="0098377C">
        <w:rPr>
          <w:szCs w:val="24"/>
        </w:rPr>
        <w:t xml:space="preserve">. Filed </w:t>
      </w:r>
      <w:r w:rsidR="006A4CE4">
        <w:rPr>
          <w:szCs w:val="24"/>
        </w:rPr>
        <w:t>as a trade secret.</w:t>
      </w:r>
    </w:p>
    <w:p w14:paraId="108E354E" w14:textId="77777777" w:rsidR="009216AF" w:rsidRPr="002C4F57" w:rsidRDefault="009216AF" w:rsidP="009216AF">
      <w:pPr>
        <w:jc w:val="both"/>
        <w:rPr>
          <w:szCs w:val="24"/>
        </w:rPr>
      </w:pPr>
    </w:p>
    <w:p w14:paraId="3A9F9FCB" w14:textId="7C5C4170"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3</w:t>
      </w:r>
      <w:r w:rsidR="009216AF" w:rsidRPr="002C4F57">
        <w:rPr>
          <w:szCs w:val="24"/>
        </w:rPr>
        <w:tab/>
      </w:r>
      <w:r w:rsidR="00FA466C">
        <w:rPr>
          <w:szCs w:val="24"/>
        </w:rPr>
        <w:t xml:space="preserve">Please update the </w:t>
      </w:r>
      <w:r w:rsidR="00025638">
        <w:rPr>
          <w:szCs w:val="24"/>
        </w:rPr>
        <w:t>4Q</w:t>
      </w:r>
      <w:r w:rsidR="00C80B83">
        <w:rPr>
          <w:szCs w:val="24"/>
        </w:rPr>
        <w:t xml:space="preserve"> 2025</w:t>
      </w:r>
      <w:r w:rsidR="00FA466C">
        <w:rPr>
          <w:szCs w:val="24"/>
        </w:rPr>
        <w:t xml:space="preserve"> information using Attachment-1. </w:t>
      </w:r>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rPr>
        <w:t xml:space="preserve"> for the Georgia market, please provide a detailed balance sheet with Firm and Interruptible activity that lists at a minimum of the following as an electronic</w:t>
      </w:r>
      <w:r w:rsidR="009216AF" w:rsidRPr="002C4F57">
        <w:rPr>
          <w:szCs w:val="24"/>
          <w:u w:val="single"/>
        </w:rPr>
        <w:t>.</w:t>
      </w:r>
      <w:r w:rsidR="009216AF" w:rsidRPr="002C4F57">
        <w:rPr>
          <w:szCs w:val="24"/>
        </w:rPr>
        <w:t xml:space="preserve"> Please include a breakout of current assets and current liabilities:</w:t>
      </w:r>
    </w:p>
    <w:p w14:paraId="18C1F9E7" w14:textId="77777777" w:rsidR="009216AF" w:rsidRPr="002C4F57" w:rsidRDefault="009216AF" w:rsidP="009216AF">
      <w:pPr>
        <w:jc w:val="both"/>
        <w:rPr>
          <w:szCs w:val="24"/>
        </w:rPr>
      </w:pPr>
    </w:p>
    <w:p w14:paraId="649CCD83" w14:textId="77777777" w:rsidR="009216AF" w:rsidRPr="002C4F57" w:rsidRDefault="009216AF" w:rsidP="009216AF">
      <w:pPr>
        <w:numPr>
          <w:ilvl w:val="0"/>
          <w:numId w:val="37"/>
        </w:numPr>
        <w:spacing w:after="160"/>
        <w:jc w:val="both"/>
        <w:rPr>
          <w:szCs w:val="24"/>
        </w:rPr>
      </w:pPr>
      <w:r w:rsidRPr="002C4F57">
        <w:rPr>
          <w:szCs w:val="24"/>
        </w:rPr>
        <w:t>Cash on Hand</w:t>
      </w:r>
    </w:p>
    <w:p w14:paraId="6E84F613" w14:textId="77777777" w:rsidR="009216AF" w:rsidRPr="002C4F57" w:rsidRDefault="009216AF" w:rsidP="009216AF">
      <w:pPr>
        <w:numPr>
          <w:ilvl w:val="0"/>
          <w:numId w:val="37"/>
        </w:numPr>
        <w:spacing w:after="160"/>
        <w:jc w:val="both"/>
        <w:rPr>
          <w:szCs w:val="24"/>
        </w:rPr>
      </w:pPr>
      <w:r w:rsidRPr="002C4F57">
        <w:rPr>
          <w:szCs w:val="24"/>
        </w:rPr>
        <w:t>Cash Equivalents</w:t>
      </w:r>
    </w:p>
    <w:p w14:paraId="7DE12EC9" w14:textId="77777777" w:rsidR="009216AF" w:rsidRPr="002C4F57" w:rsidRDefault="009216AF" w:rsidP="009216AF">
      <w:pPr>
        <w:numPr>
          <w:ilvl w:val="0"/>
          <w:numId w:val="37"/>
        </w:numPr>
        <w:spacing w:after="160"/>
        <w:jc w:val="both"/>
        <w:rPr>
          <w:szCs w:val="24"/>
        </w:rPr>
      </w:pPr>
      <w:r w:rsidRPr="002C4F57">
        <w:rPr>
          <w:szCs w:val="24"/>
        </w:rPr>
        <w:t>Receivables</w:t>
      </w:r>
    </w:p>
    <w:p w14:paraId="42CCC6D6" w14:textId="77777777" w:rsidR="009216AF" w:rsidRPr="002C4F57" w:rsidRDefault="009216AF" w:rsidP="009216AF">
      <w:pPr>
        <w:numPr>
          <w:ilvl w:val="0"/>
          <w:numId w:val="37"/>
        </w:numPr>
        <w:spacing w:after="160"/>
        <w:jc w:val="both"/>
        <w:rPr>
          <w:szCs w:val="24"/>
        </w:rPr>
      </w:pPr>
      <w:r w:rsidRPr="002C4F57">
        <w:rPr>
          <w:szCs w:val="24"/>
        </w:rPr>
        <w:t>Inventories</w:t>
      </w:r>
    </w:p>
    <w:p w14:paraId="44F4D649" w14:textId="77777777" w:rsidR="009216AF" w:rsidRPr="002C4F57" w:rsidRDefault="009216AF" w:rsidP="009216AF">
      <w:pPr>
        <w:numPr>
          <w:ilvl w:val="0"/>
          <w:numId w:val="37"/>
        </w:numPr>
        <w:spacing w:after="160"/>
        <w:jc w:val="both"/>
        <w:rPr>
          <w:b/>
          <w:szCs w:val="24"/>
          <w:u w:val="single"/>
        </w:rPr>
      </w:pPr>
      <w:r w:rsidRPr="002C4F57">
        <w:rPr>
          <w:b/>
          <w:szCs w:val="24"/>
          <w:u w:val="single"/>
        </w:rPr>
        <w:lastRenderedPageBreak/>
        <w:t>Detailed Current Assets Breakdown</w:t>
      </w:r>
    </w:p>
    <w:p w14:paraId="7FCD807D" w14:textId="77777777" w:rsidR="009216AF" w:rsidRPr="002C4F57" w:rsidRDefault="009216AF" w:rsidP="009216AF">
      <w:pPr>
        <w:numPr>
          <w:ilvl w:val="0"/>
          <w:numId w:val="37"/>
        </w:numPr>
        <w:spacing w:after="160"/>
        <w:jc w:val="both"/>
        <w:rPr>
          <w:szCs w:val="24"/>
        </w:rPr>
      </w:pPr>
      <w:r w:rsidRPr="002C4F57">
        <w:rPr>
          <w:szCs w:val="24"/>
        </w:rPr>
        <w:t>Total Assets</w:t>
      </w:r>
    </w:p>
    <w:p w14:paraId="09C730AD" w14:textId="77777777" w:rsidR="009216AF" w:rsidRPr="002C4F57" w:rsidRDefault="009216AF" w:rsidP="009216AF">
      <w:pPr>
        <w:numPr>
          <w:ilvl w:val="0"/>
          <w:numId w:val="37"/>
        </w:numPr>
        <w:spacing w:after="160"/>
        <w:jc w:val="both"/>
        <w:rPr>
          <w:b/>
          <w:szCs w:val="24"/>
          <w:u w:val="single"/>
        </w:rPr>
      </w:pPr>
      <w:r w:rsidRPr="002C4F57">
        <w:rPr>
          <w:b/>
          <w:szCs w:val="24"/>
          <w:u w:val="single"/>
        </w:rPr>
        <w:t>Detailed Current Liabilities Breakdown</w:t>
      </w:r>
    </w:p>
    <w:p w14:paraId="39A31AAA" w14:textId="77777777" w:rsidR="009216AF" w:rsidRPr="002C4F57" w:rsidRDefault="009216AF" w:rsidP="009216AF">
      <w:pPr>
        <w:numPr>
          <w:ilvl w:val="0"/>
          <w:numId w:val="37"/>
        </w:numPr>
        <w:spacing w:after="160"/>
        <w:jc w:val="both"/>
        <w:rPr>
          <w:szCs w:val="24"/>
        </w:rPr>
      </w:pPr>
      <w:r w:rsidRPr="002C4F57">
        <w:rPr>
          <w:szCs w:val="24"/>
        </w:rPr>
        <w:t>Accounts Payable</w:t>
      </w:r>
    </w:p>
    <w:p w14:paraId="4142BFFA" w14:textId="77777777" w:rsidR="009216AF" w:rsidRPr="002C4F57" w:rsidRDefault="009216AF" w:rsidP="009216AF">
      <w:pPr>
        <w:numPr>
          <w:ilvl w:val="0"/>
          <w:numId w:val="37"/>
        </w:numPr>
        <w:spacing w:after="160"/>
        <w:jc w:val="both"/>
        <w:rPr>
          <w:szCs w:val="24"/>
        </w:rPr>
      </w:pPr>
      <w:r w:rsidRPr="002C4F57">
        <w:rPr>
          <w:szCs w:val="24"/>
        </w:rPr>
        <w:t>Short-Term</w:t>
      </w:r>
    </w:p>
    <w:p w14:paraId="38CBB9F4" w14:textId="77777777" w:rsidR="009216AF" w:rsidRPr="002C4F57" w:rsidRDefault="009216AF" w:rsidP="009216AF">
      <w:pPr>
        <w:numPr>
          <w:ilvl w:val="0"/>
          <w:numId w:val="37"/>
        </w:numPr>
        <w:spacing w:after="160"/>
        <w:jc w:val="both"/>
        <w:rPr>
          <w:szCs w:val="24"/>
        </w:rPr>
      </w:pPr>
      <w:r w:rsidRPr="002C4F57">
        <w:rPr>
          <w:szCs w:val="24"/>
        </w:rPr>
        <w:t>Long-Term Debt</w:t>
      </w:r>
    </w:p>
    <w:p w14:paraId="7AA9A133" w14:textId="77777777" w:rsidR="009216AF" w:rsidRPr="002C4F57" w:rsidRDefault="009216AF" w:rsidP="009216AF">
      <w:pPr>
        <w:numPr>
          <w:ilvl w:val="0"/>
          <w:numId w:val="37"/>
        </w:numPr>
        <w:spacing w:after="160"/>
        <w:jc w:val="both"/>
        <w:rPr>
          <w:szCs w:val="24"/>
        </w:rPr>
      </w:pPr>
      <w:r w:rsidRPr="002C4F57">
        <w:rPr>
          <w:szCs w:val="24"/>
        </w:rPr>
        <w:t>Total Liabilities</w:t>
      </w:r>
    </w:p>
    <w:p w14:paraId="589A2061" w14:textId="77777777" w:rsidR="009216AF" w:rsidRPr="002C4F57" w:rsidRDefault="009216AF" w:rsidP="009216AF">
      <w:pPr>
        <w:numPr>
          <w:ilvl w:val="0"/>
          <w:numId w:val="37"/>
        </w:numPr>
        <w:spacing w:after="160"/>
        <w:jc w:val="both"/>
        <w:rPr>
          <w:szCs w:val="24"/>
        </w:rPr>
      </w:pPr>
      <w:r w:rsidRPr="002C4F57">
        <w:rPr>
          <w:szCs w:val="24"/>
        </w:rPr>
        <w:t>Equity information</w:t>
      </w:r>
    </w:p>
    <w:p w14:paraId="2BD91703" w14:textId="77777777" w:rsidR="009216AF" w:rsidRPr="002C4F57" w:rsidRDefault="009216AF" w:rsidP="009216AF">
      <w:pPr>
        <w:ind w:left="1440" w:hanging="1440"/>
        <w:jc w:val="both"/>
        <w:rPr>
          <w:szCs w:val="24"/>
        </w:rPr>
      </w:pPr>
    </w:p>
    <w:p w14:paraId="42548589" w14:textId="77777777" w:rsidR="009216AF" w:rsidRPr="002C4F57" w:rsidRDefault="009216AF" w:rsidP="009216AF">
      <w:pPr>
        <w:ind w:left="1440"/>
        <w:jc w:val="both"/>
        <w:rPr>
          <w:szCs w:val="24"/>
        </w:rPr>
      </w:pPr>
      <w:r w:rsidRPr="002C4F57">
        <w:rPr>
          <w:szCs w:val="24"/>
        </w:rPr>
        <w:t xml:space="preserve">When it comes to balance sheet categories, the marketer </w:t>
      </w:r>
      <w:r w:rsidRPr="002C4F57">
        <w:rPr>
          <w:szCs w:val="24"/>
          <w:u w:val="single"/>
        </w:rPr>
        <w:t>should not make major changes from quarter to quarter</w:t>
      </w:r>
      <w:r w:rsidRPr="002C4F57">
        <w:rPr>
          <w:szCs w:val="24"/>
        </w:rPr>
        <w:t xml:space="preserve">, and if a major change has taken place, it should be discussed how the new account categories fit with the previously filed information. Please break out each month separately. </w:t>
      </w:r>
    </w:p>
    <w:p w14:paraId="3F93C27E" w14:textId="77777777" w:rsidR="00BD2A51" w:rsidRPr="002C4F57" w:rsidRDefault="00BD2A51" w:rsidP="009216AF">
      <w:pPr>
        <w:ind w:left="1440"/>
        <w:jc w:val="both"/>
        <w:rPr>
          <w:szCs w:val="24"/>
        </w:rPr>
      </w:pPr>
    </w:p>
    <w:p w14:paraId="74FBF028" w14:textId="2ADA8DC0" w:rsidR="006A4CE4" w:rsidRPr="002C4F57" w:rsidRDefault="00BD2A51" w:rsidP="006A4CE4">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rFonts w:cs="Courier New"/>
          <w:szCs w:val="24"/>
        </w:rPr>
        <w:t xml:space="preserve">. Filed </w:t>
      </w:r>
      <w:r w:rsidR="006A4CE4">
        <w:rPr>
          <w:szCs w:val="24"/>
        </w:rPr>
        <w:t>as a trade secret.</w:t>
      </w:r>
    </w:p>
    <w:p w14:paraId="6C5CA62D" w14:textId="77777777" w:rsidR="009216AF" w:rsidRPr="002C4F57" w:rsidRDefault="009216AF" w:rsidP="009216AF">
      <w:pPr>
        <w:ind w:left="1440" w:hanging="1440"/>
        <w:jc w:val="both"/>
        <w:rPr>
          <w:szCs w:val="24"/>
        </w:rPr>
      </w:pPr>
      <w:r w:rsidRPr="002C4F57">
        <w:rPr>
          <w:szCs w:val="24"/>
        </w:rPr>
        <w:t xml:space="preserve">              </w:t>
      </w:r>
    </w:p>
    <w:p w14:paraId="396003A2" w14:textId="20B7E698"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4</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Please provide the fiscal year dates used by the marketer and provide the most recent audit financials, if applicable.</w:t>
      </w:r>
    </w:p>
    <w:p w14:paraId="33783E49" w14:textId="77777777" w:rsidR="009216AF" w:rsidRPr="002C4F57" w:rsidRDefault="009216AF" w:rsidP="009216AF">
      <w:pPr>
        <w:jc w:val="both"/>
        <w:rPr>
          <w:szCs w:val="24"/>
        </w:rPr>
      </w:pPr>
    </w:p>
    <w:p w14:paraId="32C57460" w14:textId="36BAEC92" w:rsidR="006A4CE4" w:rsidRPr="002C4F57" w:rsidRDefault="00BD2A51" w:rsidP="006A4CE4">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rFonts w:cs="Courier New"/>
          <w:szCs w:val="24"/>
        </w:rPr>
        <w:t xml:space="preserve">. </w:t>
      </w:r>
      <w:r w:rsidR="0098377C">
        <w:rPr>
          <w:szCs w:val="24"/>
        </w:rPr>
        <w:t>Filed</w:t>
      </w:r>
      <w:r w:rsidR="006A4CE4">
        <w:rPr>
          <w:szCs w:val="24"/>
        </w:rPr>
        <w:t xml:space="preserve"> as a trade secret.</w:t>
      </w:r>
    </w:p>
    <w:p w14:paraId="26FA4798" w14:textId="5C0E63DC" w:rsidR="00BD2A51" w:rsidRPr="002C4F57" w:rsidRDefault="00BD2A51" w:rsidP="00BD2A51">
      <w:pPr>
        <w:jc w:val="both"/>
        <w:rPr>
          <w:rFonts w:cs="Courier New"/>
          <w:szCs w:val="24"/>
        </w:rPr>
      </w:pPr>
    </w:p>
    <w:p w14:paraId="6A995A39" w14:textId="77777777" w:rsidR="009216AF" w:rsidRPr="002C4F57" w:rsidRDefault="009216AF" w:rsidP="009216AF">
      <w:pPr>
        <w:ind w:left="1440" w:hanging="1440"/>
        <w:jc w:val="both"/>
        <w:rPr>
          <w:szCs w:val="24"/>
        </w:rPr>
      </w:pPr>
    </w:p>
    <w:p w14:paraId="18272BE7" w14:textId="79066217" w:rsidR="009216AF"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5</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w:t>
      </w:r>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rPr>
        <w:t xml:space="preserve"> for Georgia operations, beginning with the first day and ending with the last day of each month please provide the number of customers billed for each customer class--Residential, Commercial/Industrial, and Interruptible--separately for each month within the period of </w:t>
      </w:r>
      <w:r w:rsidR="00C80B83">
        <w:rPr>
          <w:b/>
          <w:szCs w:val="24"/>
          <w:u w:val="single"/>
        </w:rPr>
        <w:t xml:space="preserve">January -  </w:t>
      </w:r>
      <w:r w:rsidR="00025638">
        <w:rPr>
          <w:b/>
          <w:szCs w:val="24"/>
          <w:u w:val="single"/>
        </w:rPr>
        <w:t xml:space="preserve">December </w:t>
      </w:r>
      <w:r w:rsidR="00C80B83">
        <w:rPr>
          <w:b/>
          <w:szCs w:val="24"/>
          <w:u w:val="single"/>
        </w:rPr>
        <w:t>2025</w:t>
      </w:r>
      <w:r w:rsidR="009216AF" w:rsidRPr="002C4F57">
        <w:rPr>
          <w:szCs w:val="24"/>
        </w:rPr>
        <w:t xml:space="preserve">.  Beginning with the first day and ending with the last day of each month, please provide the number of therms billed for each customer class--Residential, Commercial/Industrial, and Interruptible--separately for each month within the period of </w:t>
      </w:r>
      <w:r w:rsidR="00C80B83">
        <w:rPr>
          <w:b/>
          <w:szCs w:val="24"/>
          <w:u w:val="single"/>
        </w:rPr>
        <w:t xml:space="preserve">January -  </w:t>
      </w:r>
      <w:r w:rsidR="00025638">
        <w:rPr>
          <w:b/>
          <w:szCs w:val="24"/>
          <w:u w:val="single"/>
        </w:rPr>
        <w:t xml:space="preserve">December </w:t>
      </w:r>
      <w:r w:rsidR="00C80B83">
        <w:rPr>
          <w:b/>
          <w:szCs w:val="24"/>
          <w:u w:val="single"/>
        </w:rPr>
        <w:t>2025</w:t>
      </w:r>
      <w:r w:rsidR="009216AF" w:rsidRPr="002C4F57">
        <w:rPr>
          <w:szCs w:val="24"/>
        </w:rPr>
        <w:t>. Please list this information as therms and not dekatherms.</w:t>
      </w:r>
    </w:p>
    <w:p w14:paraId="50E317FE" w14:textId="77777777" w:rsidR="00025638" w:rsidRDefault="00025638" w:rsidP="009216AF">
      <w:pPr>
        <w:ind w:left="1440" w:hanging="1440"/>
        <w:jc w:val="both"/>
        <w:rPr>
          <w:szCs w:val="24"/>
        </w:rPr>
      </w:pPr>
    </w:p>
    <w:p w14:paraId="27A3F860" w14:textId="77777777" w:rsidR="00025638" w:rsidRPr="00261EE2" w:rsidRDefault="00025638" w:rsidP="00025638">
      <w:pPr>
        <w:ind w:left="1440"/>
        <w:jc w:val="both"/>
        <w:rPr>
          <w:szCs w:val="24"/>
        </w:rPr>
      </w:pPr>
      <w:r w:rsidRPr="00261EE2">
        <w:rPr>
          <w:szCs w:val="24"/>
        </w:rPr>
        <w:t xml:space="preserve">Please provide the responses </w:t>
      </w:r>
      <w:r w:rsidRPr="00261EE2">
        <w:rPr>
          <w:b/>
          <w:szCs w:val="24"/>
          <w:u w:val="single"/>
        </w:rPr>
        <w:t>in the format below as an Excel spreadsheet</w:t>
      </w:r>
      <w:r w:rsidRPr="00261EE2">
        <w:rPr>
          <w:szCs w:val="24"/>
        </w:rPr>
        <w:t xml:space="preserve"> with live and unlocked formulas:</w:t>
      </w:r>
    </w:p>
    <w:p w14:paraId="31CC05AD" w14:textId="77777777" w:rsidR="009216AF" w:rsidRPr="002C4F57" w:rsidRDefault="009216AF" w:rsidP="009216AF">
      <w:pPr>
        <w:ind w:left="1440"/>
        <w:jc w:val="both"/>
        <w:rPr>
          <w:szCs w:val="24"/>
        </w:rPr>
      </w:pPr>
    </w:p>
    <w:tbl>
      <w:tblPr>
        <w:tblW w:w="10198" w:type="dxa"/>
        <w:tblInd w:w="-422" w:type="dxa"/>
        <w:tblLook w:val="04A0" w:firstRow="1" w:lastRow="0" w:firstColumn="1" w:lastColumn="0" w:noHBand="0" w:noVBand="1"/>
      </w:tblPr>
      <w:tblGrid>
        <w:gridCol w:w="1465"/>
        <w:gridCol w:w="680"/>
        <w:gridCol w:w="680"/>
        <w:gridCol w:w="640"/>
        <w:gridCol w:w="660"/>
        <w:gridCol w:w="640"/>
        <w:gridCol w:w="680"/>
        <w:gridCol w:w="640"/>
        <w:gridCol w:w="640"/>
        <w:gridCol w:w="680"/>
        <w:gridCol w:w="700"/>
        <w:gridCol w:w="640"/>
        <w:gridCol w:w="660"/>
        <w:gridCol w:w="793"/>
      </w:tblGrid>
      <w:tr w:rsidR="009A6E5D" w:rsidRPr="00410774" w14:paraId="7C7CFC75" w14:textId="77777777" w:rsidTr="00653798">
        <w:trPr>
          <w:trHeight w:val="216"/>
        </w:trPr>
        <w:tc>
          <w:tcPr>
            <w:tcW w:w="2145" w:type="dxa"/>
            <w:gridSpan w:val="2"/>
            <w:noWrap/>
            <w:vAlign w:val="bottom"/>
            <w:hideMark/>
          </w:tcPr>
          <w:p w14:paraId="7B027FA2" w14:textId="77777777" w:rsidR="009A6E5D" w:rsidRPr="00410774" w:rsidRDefault="009A6E5D" w:rsidP="00BF5ED7">
            <w:pPr>
              <w:rPr>
                <w:b/>
                <w:bCs/>
                <w:sz w:val="16"/>
                <w:szCs w:val="16"/>
              </w:rPr>
            </w:pPr>
            <w:r w:rsidRPr="00410774">
              <w:rPr>
                <w:b/>
                <w:bCs/>
                <w:sz w:val="16"/>
                <w:szCs w:val="16"/>
              </w:rPr>
              <w:t>Customer Count</w:t>
            </w:r>
          </w:p>
        </w:tc>
        <w:tc>
          <w:tcPr>
            <w:tcW w:w="680" w:type="dxa"/>
            <w:noWrap/>
            <w:vAlign w:val="bottom"/>
          </w:tcPr>
          <w:p w14:paraId="29E75620" w14:textId="77777777" w:rsidR="009A6E5D" w:rsidRPr="00410774" w:rsidRDefault="009A6E5D" w:rsidP="00BF5ED7">
            <w:pPr>
              <w:rPr>
                <w:b/>
                <w:bCs/>
                <w:sz w:val="16"/>
                <w:szCs w:val="16"/>
              </w:rPr>
            </w:pPr>
          </w:p>
        </w:tc>
        <w:tc>
          <w:tcPr>
            <w:tcW w:w="640" w:type="dxa"/>
            <w:noWrap/>
            <w:vAlign w:val="bottom"/>
          </w:tcPr>
          <w:p w14:paraId="2ADFCF3C" w14:textId="77777777" w:rsidR="009A6E5D" w:rsidRPr="00410774" w:rsidRDefault="009A6E5D" w:rsidP="00BF5ED7">
            <w:pPr>
              <w:rPr>
                <w:b/>
                <w:bCs/>
                <w:sz w:val="16"/>
                <w:szCs w:val="16"/>
              </w:rPr>
            </w:pPr>
          </w:p>
        </w:tc>
        <w:tc>
          <w:tcPr>
            <w:tcW w:w="660" w:type="dxa"/>
            <w:noWrap/>
            <w:vAlign w:val="bottom"/>
          </w:tcPr>
          <w:p w14:paraId="671E00D1" w14:textId="77777777" w:rsidR="009A6E5D" w:rsidRPr="00410774" w:rsidRDefault="009A6E5D" w:rsidP="00BF5ED7">
            <w:pPr>
              <w:rPr>
                <w:b/>
                <w:bCs/>
                <w:sz w:val="16"/>
                <w:szCs w:val="16"/>
              </w:rPr>
            </w:pPr>
          </w:p>
        </w:tc>
        <w:tc>
          <w:tcPr>
            <w:tcW w:w="640" w:type="dxa"/>
            <w:noWrap/>
            <w:vAlign w:val="bottom"/>
          </w:tcPr>
          <w:p w14:paraId="051251D5" w14:textId="77777777" w:rsidR="009A6E5D" w:rsidRPr="00410774" w:rsidRDefault="009A6E5D" w:rsidP="00BF5ED7">
            <w:pPr>
              <w:rPr>
                <w:b/>
                <w:bCs/>
                <w:sz w:val="16"/>
                <w:szCs w:val="16"/>
              </w:rPr>
            </w:pPr>
          </w:p>
        </w:tc>
        <w:tc>
          <w:tcPr>
            <w:tcW w:w="680" w:type="dxa"/>
            <w:noWrap/>
            <w:vAlign w:val="bottom"/>
          </w:tcPr>
          <w:p w14:paraId="2ADA0E2E" w14:textId="77777777" w:rsidR="009A6E5D" w:rsidRPr="00410774" w:rsidRDefault="009A6E5D" w:rsidP="00BF5ED7">
            <w:pPr>
              <w:rPr>
                <w:b/>
                <w:bCs/>
                <w:sz w:val="16"/>
                <w:szCs w:val="16"/>
              </w:rPr>
            </w:pPr>
          </w:p>
        </w:tc>
        <w:tc>
          <w:tcPr>
            <w:tcW w:w="640" w:type="dxa"/>
            <w:noWrap/>
            <w:vAlign w:val="bottom"/>
          </w:tcPr>
          <w:p w14:paraId="0A5EBE3A" w14:textId="77777777" w:rsidR="009A6E5D" w:rsidRPr="00410774" w:rsidRDefault="009A6E5D" w:rsidP="00BF5ED7">
            <w:pPr>
              <w:rPr>
                <w:b/>
                <w:bCs/>
                <w:sz w:val="16"/>
                <w:szCs w:val="16"/>
              </w:rPr>
            </w:pPr>
          </w:p>
        </w:tc>
        <w:tc>
          <w:tcPr>
            <w:tcW w:w="640" w:type="dxa"/>
            <w:noWrap/>
            <w:vAlign w:val="bottom"/>
          </w:tcPr>
          <w:p w14:paraId="6FB45D6E" w14:textId="77777777" w:rsidR="009A6E5D" w:rsidRPr="00410774" w:rsidRDefault="009A6E5D" w:rsidP="00BF5ED7">
            <w:pPr>
              <w:rPr>
                <w:b/>
                <w:bCs/>
                <w:sz w:val="16"/>
                <w:szCs w:val="16"/>
              </w:rPr>
            </w:pPr>
          </w:p>
        </w:tc>
        <w:tc>
          <w:tcPr>
            <w:tcW w:w="680" w:type="dxa"/>
            <w:noWrap/>
            <w:vAlign w:val="bottom"/>
          </w:tcPr>
          <w:p w14:paraId="75714529" w14:textId="77777777" w:rsidR="009A6E5D" w:rsidRPr="00410774" w:rsidRDefault="009A6E5D" w:rsidP="00BF5ED7">
            <w:pPr>
              <w:rPr>
                <w:b/>
                <w:bCs/>
                <w:sz w:val="16"/>
                <w:szCs w:val="16"/>
              </w:rPr>
            </w:pPr>
          </w:p>
        </w:tc>
        <w:tc>
          <w:tcPr>
            <w:tcW w:w="700" w:type="dxa"/>
            <w:noWrap/>
            <w:vAlign w:val="bottom"/>
          </w:tcPr>
          <w:p w14:paraId="15772E02" w14:textId="77777777" w:rsidR="009A6E5D" w:rsidRPr="00410774" w:rsidRDefault="009A6E5D" w:rsidP="00BF5ED7">
            <w:pPr>
              <w:rPr>
                <w:b/>
                <w:bCs/>
                <w:sz w:val="16"/>
                <w:szCs w:val="16"/>
              </w:rPr>
            </w:pPr>
          </w:p>
        </w:tc>
        <w:tc>
          <w:tcPr>
            <w:tcW w:w="640" w:type="dxa"/>
            <w:noWrap/>
            <w:vAlign w:val="bottom"/>
          </w:tcPr>
          <w:p w14:paraId="182CBCCC" w14:textId="77777777" w:rsidR="009A6E5D" w:rsidRPr="00410774" w:rsidRDefault="009A6E5D" w:rsidP="00BF5ED7">
            <w:pPr>
              <w:rPr>
                <w:b/>
                <w:bCs/>
                <w:sz w:val="16"/>
                <w:szCs w:val="16"/>
              </w:rPr>
            </w:pPr>
          </w:p>
        </w:tc>
        <w:tc>
          <w:tcPr>
            <w:tcW w:w="660" w:type="dxa"/>
            <w:noWrap/>
            <w:vAlign w:val="bottom"/>
          </w:tcPr>
          <w:p w14:paraId="0753AF30" w14:textId="77777777" w:rsidR="009A6E5D" w:rsidRPr="00410774" w:rsidRDefault="009A6E5D" w:rsidP="00BF5ED7">
            <w:pPr>
              <w:rPr>
                <w:b/>
                <w:bCs/>
                <w:sz w:val="16"/>
                <w:szCs w:val="16"/>
              </w:rPr>
            </w:pPr>
          </w:p>
        </w:tc>
        <w:tc>
          <w:tcPr>
            <w:tcW w:w="793" w:type="dxa"/>
            <w:noWrap/>
            <w:vAlign w:val="bottom"/>
          </w:tcPr>
          <w:p w14:paraId="30746615" w14:textId="77777777" w:rsidR="009A6E5D" w:rsidRPr="00410774" w:rsidRDefault="009A6E5D" w:rsidP="00BF5ED7">
            <w:pPr>
              <w:rPr>
                <w:b/>
                <w:bCs/>
                <w:sz w:val="16"/>
                <w:szCs w:val="16"/>
              </w:rPr>
            </w:pPr>
          </w:p>
        </w:tc>
      </w:tr>
      <w:tr w:rsidR="009A6E5D" w:rsidRPr="00410774" w14:paraId="63F4BE1D" w14:textId="77777777" w:rsidTr="00653798">
        <w:trPr>
          <w:trHeight w:val="216"/>
        </w:trPr>
        <w:tc>
          <w:tcPr>
            <w:tcW w:w="1465" w:type="dxa"/>
            <w:tcBorders>
              <w:top w:val="single" w:sz="8" w:space="0" w:color="auto"/>
              <w:left w:val="single" w:sz="8" w:space="0" w:color="auto"/>
              <w:bottom w:val="single" w:sz="8" w:space="0" w:color="auto"/>
              <w:right w:val="single" w:sz="4" w:space="0" w:color="auto"/>
            </w:tcBorders>
            <w:noWrap/>
            <w:vAlign w:val="bottom"/>
            <w:hideMark/>
          </w:tcPr>
          <w:p w14:paraId="61EE039F" w14:textId="1423AC74" w:rsidR="009A6E5D" w:rsidRPr="00410774" w:rsidRDefault="009A6E5D" w:rsidP="00BF5ED7">
            <w:pPr>
              <w:jc w:val="center"/>
              <w:rPr>
                <w:b/>
                <w:bCs/>
                <w:sz w:val="16"/>
                <w:szCs w:val="16"/>
              </w:rPr>
            </w:pPr>
            <w:r w:rsidRPr="00410774">
              <w:rPr>
                <w:b/>
                <w:bCs/>
                <w:sz w:val="16"/>
                <w:szCs w:val="16"/>
              </w:rPr>
              <w:t>Year 202</w:t>
            </w:r>
            <w:r w:rsidR="0074515B">
              <w:rPr>
                <w:b/>
                <w:bCs/>
                <w:sz w:val="16"/>
                <w:szCs w:val="16"/>
              </w:rPr>
              <w:t>5</w:t>
            </w:r>
          </w:p>
        </w:tc>
        <w:tc>
          <w:tcPr>
            <w:tcW w:w="680" w:type="dxa"/>
            <w:tcBorders>
              <w:top w:val="single" w:sz="8" w:space="0" w:color="auto"/>
              <w:left w:val="nil"/>
              <w:bottom w:val="single" w:sz="8" w:space="0" w:color="auto"/>
              <w:right w:val="single" w:sz="4" w:space="0" w:color="auto"/>
            </w:tcBorders>
            <w:noWrap/>
            <w:vAlign w:val="bottom"/>
            <w:hideMark/>
          </w:tcPr>
          <w:p w14:paraId="030DD2FE" w14:textId="77777777" w:rsidR="009A6E5D" w:rsidRPr="00410774" w:rsidRDefault="009A6E5D" w:rsidP="00BF5ED7">
            <w:pPr>
              <w:jc w:val="center"/>
              <w:rPr>
                <w:b/>
                <w:bCs/>
                <w:sz w:val="16"/>
                <w:szCs w:val="16"/>
              </w:rPr>
            </w:pPr>
            <w:r w:rsidRPr="00410774">
              <w:rPr>
                <w:b/>
                <w:bCs/>
                <w:sz w:val="16"/>
                <w:szCs w:val="16"/>
              </w:rPr>
              <w:t>Jan</w:t>
            </w:r>
          </w:p>
        </w:tc>
        <w:tc>
          <w:tcPr>
            <w:tcW w:w="680" w:type="dxa"/>
            <w:tcBorders>
              <w:top w:val="single" w:sz="8" w:space="0" w:color="auto"/>
              <w:left w:val="nil"/>
              <w:bottom w:val="single" w:sz="8" w:space="0" w:color="auto"/>
              <w:right w:val="single" w:sz="4" w:space="0" w:color="auto"/>
            </w:tcBorders>
            <w:noWrap/>
            <w:vAlign w:val="bottom"/>
            <w:hideMark/>
          </w:tcPr>
          <w:p w14:paraId="446400C9" w14:textId="77777777" w:rsidR="009A6E5D" w:rsidRPr="00410774" w:rsidRDefault="009A6E5D" w:rsidP="00BF5ED7">
            <w:pPr>
              <w:jc w:val="center"/>
              <w:rPr>
                <w:b/>
                <w:bCs/>
                <w:sz w:val="16"/>
                <w:szCs w:val="16"/>
              </w:rPr>
            </w:pPr>
            <w:r w:rsidRPr="00410774">
              <w:rPr>
                <w:b/>
                <w:bCs/>
                <w:sz w:val="16"/>
                <w:szCs w:val="16"/>
              </w:rPr>
              <w:t>Feb</w:t>
            </w:r>
          </w:p>
        </w:tc>
        <w:tc>
          <w:tcPr>
            <w:tcW w:w="640" w:type="dxa"/>
            <w:tcBorders>
              <w:top w:val="single" w:sz="8" w:space="0" w:color="auto"/>
              <w:left w:val="nil"/>
              <w:bottom w:val="single" w:sz="8" w:space="0" w:color="auto"/>
              <w:right w:val="single" w:sz="4" w:space="0" w:color="auto"/>
            </w:tcBorders>
            <w:noWrap/>
            <w:vAlign w:val="bottom"/>
            <w:hideMark/>
          </w:tcPr>
          <w:p w14:paraId="4B7F06CC" w14:textId="77777777" w:rsidR="009A6E5D" w:rsidRPr="00410774" w:rsidRDefault="009A6E5D" w:rsidP="00BF5ED7">
            <w:pPr>
              <w:jc w:val="center"/>
              <w:rPr>
                <w:b/>
                <w:bCs/>
                <w:sz w:val="16"/>
                <w:szCs w:val="16"/>
              </w:rPr>
            </w:pPr>
            <w:r w:rsidRPr="00410774">
              <w:rPr>
                <w:b/>
                <w:bCs/>
                <w:sz w:val="16"/>
                <w:szCs w:val="16"/>
              </w:rPr>
              <w:t>Mar</w:t>
            </w:r>
          </w:p>
        </w:tc>
        <w:tc>
          <w:tcPr>
            <w:tcW w:w="660" w:type="dxa"/>
            <w:tcBorders>
              <w:top w:val="single" w:sz="8" w:space="0" w:color="auto"/>
              <w:left w:val="nil"/>
              <w:bottom w:val="single" w:sz="8" w:space="0" w:color="auto"/>
              <w:right w:val="single" w:sz="4" w:space="0" w:color="auto"/>
            </w:tcBorders>
            <w:noWrap/>
            <w:vAlign w:val="bottom"/>
            <w:hideMark/>
          </w:tcPr>
          <w:p w14:paraId="6334A08A" w14:textId="77777777" w:rsidR="009A6E5D" w:rsidRPr="00410774" w:rsidRDefault="009A6E5D" w:rsidP="00BF5ED7">
            <w:pPr>
              <w:jc w:val="center"/>
              <w:rPr>
                <w:b/>
                <w:bCs/>
                <w:sz w:val="16"/>
                <w:szCs w:val="16"/>
              </w:rPr>
            </w:pPr>
            <w:r w:rsidRPr="00410774">
              <w:rPr>
                <w:b/>
                <w:bCs/>
                <w:sz w:val="16"/>
                <w:szCs w:val="16"/>
              </w:rPr>
              <w:t>Apr</w:t>
            </w:r>
          </w:p>
        </w:tc>
        <w:tc>
          <w:tcPr>
            <w:tcW w:w="640" w:type="dxa"/>
            <w:tcBorders>
              <w:top w:val="single" w:sz="8" w:space="0" w:color="auto"/>
              <w:left w:val="nil"/>
              <w:bottom w:val="single" w:sz="8" w:space="0" w:color="auto"/>
              <w:right w:val="single" w:sz="4" w:space="0" w:color="auto"/>
            </w:tcBorders>
            <w:noWrap/>
            <w:vAlign w:val="bottom"/>
            <w:hideMark/>
          </w:tcPr>
          <w:p w14:paraId="74FFC591" w14:textId="77777777" w:rsidR="009A6E5D" w:rsidRPr="00410774" w:rsidRDefault="009A6E5D" w:rsidP="00BF5ED7">
            <w:pPr>
              <w:jc w:val="center"/>
              <w:rPr>
                <w:b/>
                <w:bCs/>
                <w:sz w:val="16"/>
                <w:szCs w:val="16"/>
              </w:rPr>
            </w:pPr>
            <w:r w:rsidRPr="00410774">
              <w:rPr>
                <w:b/>
                <w:bCs/>
                <w:sz w:val="16"/>
                <w:szCs w:val="16"/>
              </w:rPr>
              <w:t>May</w:t>
            </w:r>
          </w:p>
        </w:tc>
        <w:tc>
          <w:tcPr>
            <w:tcW w:w="680" w:type="dxa"/>
            <w:tcBorders>
              <w:top w:val="single" w:sz="8" w:space="0" w:color="auto"/>
              <w:left w:val="nil"/>
              <w:bottom w:val="single" w:sz="8" w:space="0" w:color="auto"/>
              <w:right w:val="single" w:sz="4" w:space="0" w:color="auto"/>
            </w:tcBorders>
            <w:noWrap/>
            <w:vAlign w:val="bottom"/>
            <w:hideMark/>
          </w:tcPr>
          <w:p w14:paraId="134B3A0C" w14:textId="77777777" w:rsidR="009A6E5D" w:rsidRPr="00410774" w:rsidRDefault="009A6E5D" w:rsidP="00BF5ED7">
            <w:pPr>
              <w:jc w:val="center"/>
              <w:rPr>
                <w:b/>
                <w:bCs/>
                <w:sz w:val="16"/>
                <w:szCs w:val="16"/>
              </w:rPr>
            </w:pPr>
            <w:r w:rsidRPr="00410774">
              <w:rPr>
                <w:b/>
                <w:bCs/>
                <w:sz w:val="16"/>
                <w:szCs w:val="16"/>
              </w:rPr>
              <w:t>Jun</w:t>
            </w:r>
          </w:p>
        </w:tc>
        <w:tc>
          <w:tcPr>
            <w:tcW w:w="640" w:type="dxa"/>
            <w:tcBorders>
              <w:top w:val="single" w:sz="8" w:space="0" w:color="auto"/>
              <w:left w:val="nil"/>
              <w:bottom w:val="single" w:sz="8" w:space="0" w:color="auto"/>
              <w:right w:val="single" w:sz="4" w:space="0" w:color="auto"/>
            </w:tcBorders>
            <w:noWrap/>
            <w:vAlign w:val="bottom"/>
            <w:hideMark/>
          </w:tcPr>
          <w:p w14:paraId="47FEA744" w14:textId="77777777" w:rsidR="009A6E5D" w:rsidRPr="00410774" w:rsidRDefault="009A6E5D" w:rsidP="00BF5ED7">
            <w:pPr>
              <w:jc w:val="center"/>
              <w:rPr>
                <w:b/>
                <w:bCs/>
                <w:sz w:val="16"/>
                <w:szCs w:val="16"/>
              </w:rPr>
            </w:pPr>
            <w:r w:rsidRPr="00410774">
              <w:rPr>
                <w:b/>
                <w:bCs/>
                <w:sz w:val="16"/>
                <w:szCs w:val="16"/>
              </w:rPr>
              <w:t>Jul</w:t>
            </w:r>
          </w:p>
        </w:tc>
        <w:tc>
          <w:tcPr>
            <w:tcW w:w="640" w:type="dxa"/>
            <w:tcBorders>
              <w:top w:val="single" w:sz="8" w:space="0" w:color="auto"/>
              <w:left w:val="nil"/>
              <w:bottom w:val="single" w:sz="8" w:space="0" w:color="auto"/>
              <w:right w:val="single" w:sz="4" w:space="0" w:color="auto"/>
            </w:tcBorders>
            <w:noWrap/>
            <w:vAlign w:val="bottom"/>
            <w:hideMark/>
          </w:tcPr>
          <w:p w14:paraId="0F63AB6E" w14:textId="77777777" w:rsidR="009A6E5D" w:rsidRPr="00410774" w:rsidRDefault="009A6E5D" w:rsidP="00BF5ED7">
            <w:pPr>
              <w:jc w:val="center"/>
              <w:rPr>
                <w:sz w:val="16"/>
                <w:szCs w:val="16"/>
              </w:rPr>
            </w:pPr>
            <w:r w:rsidRPr="00410774">
              <w:rPr>
                <w:sz w:val="16"/>
                <w:szCs w:val="16"/>
              </w:rPr>
              <w:t>Aug</w:t>
            </w:r>
          </w:p>
        </w:tc>
        <w:tc>
          <w:tcPr>
            <w:tcW w:w="680" w:type="dxa"/>
            <w:tcBorders>
              <w:top w:val="single" w:sz="8" w:space="0" w:color="auto"/>
              <w:left w:val="nil"/>
              <w:bottom w:val="single" w:sz="8" w:space="0" w:color="auto"/>
              <w:right w:val="single" w:sz="4" w:space="0" w:color="auto"/>
            </w:tcBorders>
            <w:noWrap/>
            <w:vAlign w:val="bottom"/>
            <w:hideMark/>
          </w:tcPr>
          <w:p w14:paraId="7DB458A0" w14:textId="77777777" w:rsidR="009A6E5D" w:rsidRPr="00410774" w:rsidRDefault="009A6E5D" w:rsidP="00BF5ED7">
            <w:pPr>
              <w:jc w:val="center"/>
              <w:rPr>
                <w:b/>
                <w:bCs/>
                <w:sz w:val="16"/>
                <w:szCs w:val="16"/>
              </w:rPr>
            </w:pPr>
            <w:r w:rsidRPr="00410774">
              <w:rPr>
                <w:b/>
                <w:bCs/>
                <w:sz w:val="16"/>
                <w:szCs w:val="16"/>
              </w:rPr>
              <w:t>Sep</w:t>
            </w:r>
          </w:p>
        </w:tc>
        <w:tc>
          <w:tcPr>
            <w:tcW w:w="700" w:type="dxa"/>
            <w:tcBorders>
              <w:top w:val="single" w:sz="8" w:space="0" w:color="auto"/>
              <w:left w:val="nil"/>
              <w:bottom w:val="single" w:sz="8" w:space="0" w:color="auto"/>
              <w:right w:val="single" w:sz="4" w:space="0" w:color="auto"/>
            </w:tcBorders>
            <w:noWrap/>
            <w:vAlign w:val="bottom"/>
            <w:hideMark/>
          </w:tcPr>
          <w:p w14:paraId="0AB8DEC6" w14:textId="77777777" w:rsidR="009A6E5D" w:rsidRPr="00410774" w:rsidRDefault="009A6E5D" w:rsidP="00BF5ED7">
            <w:pPr>
              <w:jc w:val="center"/>
              <w:rPr>
                <w:b/>
                <w:bCs/>
                <w:sz w:val="16"/>
                <w:szCs w:val="16"/>
              </w:rPr>
            </w:pPr>
            <w:r w:rsidRPr="00410774">
              <w:rPr>
                <w:b/>
                <w:bCs/>
                <w:sz w:val="16"/>
                <w:szCs w:val="16"/>
              </w:rPr>
              <w:t>Oct</w:t>
            </w:r>
          </w:p>
        </w:tc>
        <w:tc>
          <w:tcPr>
            <w:tcW w:w="640" w:type="dxa"/>
            <w:tcBorders>
              <w:top w:val="single" w:sz="8" w:space="0" w:color="auto"/>
              <w:left w:val="nil"/>
              <w:bottom w:val="single" w:sz="8" w:space="0" w:color="auto"/>
              <w:right w:val="single" w:sz="4" w:space="0" w:color="auto"/>
            </w:tcBorders>
            <w:noWrap/>
            <w:vAlign w:val="bottom"/>
            <w:hideMark/>
          </w:tcPr>
          <w:p w14:paraId="71471417" w14:textId="77777777" w:rsidR="009A6E5D" w:rsidRPr="00410774" w:rsidRDefault="009A6E5D" w:rsidP="00BF5ED7">
            <w:pPr>
              <w:jc w:val="center"/>
              <w:rPr>
                <w:b/>
                <w:bCs/>
                <w:sz w:val="16"/>
                <w:szCs w:val="16"/>
              </w:rPr>
            </w:pPr>
            <w:r w:rsidRPr="00410774">
              <w:rPr>
                <w:b/>
                <w:bCs/>
                <w:sz w:val="16"/>
                <w:szCs w:val="16"/>
              </w:rPr>
              <w:t>Nov</w:t>
            </w:r>
          </w:p>
        </w:tc>
        <w:tc>
          <w:tcPr>
            <w:tcW w:w="660" w:type="dxa"/>
            <w:tcBorders>
              <w:top w:val="single" w:sz="8" w:space="0" w:color="auto"/>
              <w:left w:val="nil"/>
              <w:bottom w:val="single" w:sz="8" w:space="0" w:color="auto"/>
              <w:right w:val="nil"/>
            </w:tcBorders>
            <w:noWrap/>
            <w:vAlign w:val="bottom"/>
            <w:hideMark/>
          </w:tcPr>
          <w:p w14:paraId="4EDA9F1B" w14:textId="77777777" w:rsidR="009A6E5D" w:rsidRPr="00410774" w:rsidRDefault="009A6E5D" w:rsidP="00BF5ED7">
            <w:pPr>
              <w:jc w:val="center"/>
              <w:rPr>
                <w:b/>
                <w:bCs/>
                <w:sz w:val="16"/>
                <w:szCs w:val="16"/>
              </w:rPr>
            </w:pPr>
            <w:r w:rsidRPr="00410774">
              <w:rPr>
                <w:b/>
                <w:bCs/>
                <w:sz w:val="16"/>
                <w:szCs w:val="16"/>
              </w:rPr>
              <w:t>Dec</w:t>
            </w:r>
          </w:p>
        </w:tc>
        <w:tc>
          <w:tcPr>
            <w:tcW w:w="793" w:type="dxa"/>
            <w:tcBorders>
              <w:top w:val="single" w:sz="8" w:space="0" w:color="auto"/>
              <w:left w:val="single" w:sz="8" w:space="0" w:color="auto"/>
              <w:bottom w:val="single" w:sz="8" w:space="0" w:color="auto"/>
              <w:right w:val="single" w:sz="8" w:space="0" w:color="auto"/>
            </w:tcBorders>
            <w:noWrap/>
            <w:vAlign w:val="bottom"/>
            <w:hideMark/>
          </w:tcPr>
          <w:p w14:paraId="3416A640" w14:textId="77777777" w:rsidR="009A6E5D" w:rsidRPr="00410774" w:rsidRDefault="009A6E5D" w:rsidP="00BF5ED7">
            <w:pPr>
              <w:jc w:val="center"/>
              <w:rPr>
                <w:b/>
                <w:bCs/>
                <w:sz w:val="16"/>
                <w:szCs w:val="16"/>
              </w:rPr>
            </w:pPr>
            <w:r w:rsidRPr="00410774">
              <w:rPr>
                <w:b/>
                <w:bCs/>
                <w:sz w:val="16"/>
                <w:szCs w:val="16"/>
              </w:rPr>
              <w:t xml:space="preserve"> Total</w:t>
            </w:r>
          </w:p>
        </w:tc>
      </w:tr>
      <w:tr w:rsidR="009A6E5D" w:rsidRPr="00410774" w14:paraId="408E31B9" w14:textId="77777777" w:rsidTr="00653798">
        <w:trPr>
          <w:trHeight w:val="204"/>
        </w:trPr>
        <w:tc>
          <w:tcPr>
            <w:tcW w:w="1465" w:type="dxa"/>
            <w:tcBorders>
              <w:top w:val="nil"/>
              <w:left w:val="single" w:sz="8" w:space="0" w:color="auto"/>
              <w:bottom w:val="single" w:sz="4" w:space="0" w:color="auto"/>
              <w:right w:val="single" w:sz="4" w:space="0" w:color="auto"/>
            </w:tcBorders>
            <w:noWrap/>
            <w:vAlign w:val="bottom"/>
            <w:hideMark/>
          </w:tcPr>
          <w:p w14:paraId="3F2E48B5" w14:textId="77777777" w:rsidR="009A6E5D" w:rsidRPr="00410774" w:rsidRDefault="009A6E5D" w:rsidP="00BF5ED7">
            <w:pPr>
              <w:rPr>
                <w:b/>
                <w:bCs/>
                <w:sz w:val="16"/>
                <w:szCs w:val="16"/>
              </w:rPr>
            </w:pPr>
            <w:r w:rsidRPr="00410774">
              <w:rPr>
                <w:b/>
                <w:bCs/>
                <w:sz w:val="16"/>
                <w:szCs w:val="16"/>
              </w:rPr>
              <w:t>Residential</w:t>
            </w:r>
          </w:p>
        </w:tc>
        <w:tc>
          <w:tcPr>
            <w:tcW w:w="680" w:type="dxa"/>
            <w:tcBorders>
              <w:top w:val="nil"/>
              <w:left w:val="nil"/>
              <w:bottom w:val="single" w:sz="4" w:space="0" w:color="auto"/>
              <w:right w:val="single" w:sz="4" w:space="0" w:color="auto"/>
            </w:tcBorders>
            <w:noWrap/>
            <w:vAlign w:val="bottom"/>
            <w:hideMark/>
          </w:tcPr>
          <w:p w14:paraId="6DA8305A"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6853DC69"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43BA1C0"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2EB93B63"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13280987"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02023B3E"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2AA759AB"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127CC0A"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1ECB8117"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002400BD"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03CFAAD"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3E69722D"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hideMark/>
          </w:tcPr>
          <w:p w14:paraId="6E4DFA74" w14:textId="77777777" w:rsidR="009A6E5D" w:rsidRPr="00410774" w:rsidRDefault="009A6E5D" w:rsidP="00BF5ED7">
            <w:pPr>
              <w:rPr>
                <w:b/>
                <w:bCs/>
                <w:sz w:val="16"/>
                <w:szCs w:val="16"/>
              </w:rPr>
            </w:pPr>
            <w:r w:rsidRPr="00410774">
              <w:rPr>
                <w:b/>
                <w:bCs/>
                <w:sz w:val="16"/>
                <w:szCs w:val="16"/>
              </w:rPr>
              <w:t xml:space="preserve">  </w:t>
            </w:r>
          </w:p>
        </w:tc>
      </w:tr>
      <w:tr w:rsidR="009A6E5D" w:rsidRPr="00410774" w14:paraId="4DD245C8" w14:textId="77777777" w:rsidTr="00653798">
        <w:trPr>
          <w:trHeight w:val="408"/>
        </w:trPr>
        <w:tc>
          <w:tcPr>
            <w:tcW w:w="1465" w:type="dxa"/>
            <w:tcBorders>
              <w:top w:val="nil"/>
              <w:left w:val="single" w:sz="8" w:space="0" w:color="auto"/>
              <w:bottom w:val="single" w:sz="4" w:space="0" w:color="auto"/>
              <w:right w:val="single" w:sz="4" w:space="0" w:color="auto"/>
            </w:tcBorders>
            <w:vAlign w:val="bottom"/>
            <w:hideMark/>
          </w:tcPr>
          <w:p w14:paraId="2A164A2B" w14:textId="77777777" w:rsidR="009A6E5D" w:rsidRPr="00410774" w:rsidRDefault="009A6E5D" w:rsidP="00BF5ED7">
            <w:pPr>
              <w:rPr>
                <w:b/>
                <w:bCs/>
                <w:sz w:val="16"/>
                <w:szCs w:val="16"/>
              </w:rPr>
            </w:pPr>
            <w:r w:rsidRPr="00410774">
              <w:rPr>
                <w:b/>
                <w:bCs/>
                <w:sz w:val="16"/>
                <w:szCs w:val="16"/>
              </w:rPr>
              <w:t>Commercial / Industrial</w:t>
            </w:r>
          </w:p>
        </w:tc>
        <w:tc>
          <w:tcPr>
            <w:tcW w:w="680" w:type="dxa"/>
            <w:tcBorders>
              <w:top w:val="nil"/>
              <w:left w:val="nil"/>
              <w:bottom w:val="single" w:sz="4" w:space="0" w:color="auto"/>
              <w:right w:val="single" w:sz="4" w:space="0" w:color="auto"/>
            </w:tcBorders>
            <w:noWrap/>
            <w:vAlign w:val="bottom"/>
            <w:hideMark/>
          </w:tcPr>
          <w:p w14:paraId="342823CC"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02F20A3A"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1A7F00A1"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1547E4C1"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21F7671"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0C0F749E"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47F98148"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49E1743F"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69358248"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44D3E57D"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1017C461"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7AD57A27"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hideMark/>
          </w:tcPr>
          <w:p w14:paraId="6ABC1DDB" w14:textId="77777777" w:rsidR="009A6E5D" w:rsidRPr="00410774" w:rsidRDefault="009A6E5D" w:rsidP="00BF5ED7">
            <w:pPr>
              <w:rPr>
                <w:b/>
                <w:bCs/>
                <w:sz w:val="16"/>
                <w:szCs w:val="16"/>
              </w:rPr>
            </w:pPr>
            <w:r w:rsidRPr="00410774">
              <w:rPr>
                <w:b/>
                <w:bCs/>
                <w:sz w:val="16"/>
                <w:szCs w:val="16"/>
              </w:rPr>
              <w:t> </w:t>
            </w:r>
          </w:p>
        </w:tc>
      </w:tr>
      <w:tr w:rsidR="009A6E5D" w:rsidRPr="00410774" w14:paraId="64494C64" w14:textId="77777777" w:rsidTr="00653798">
        <w:trPr>
          <w:trHeight w:val="204"/>
        </w:trPr>
        <w:tc>
          <w:tcPr>
            <w:tcW w:w="1465" w:type="dxa"/>
            <w:tcBorders>
              <w:top w:val="nil"/>
              <w:left w:val="single" w:sz="8" w:space="0" w:color="auto"/>
              <w:bottom w:val="single" w:sz="4" w:space="0" w:color="auto"/>
              <w:right w:val="single" w:sz="4" w:space="0" w:color="auto"/>
            </w:tcBorders>
            <w:noWrap/>
            <w:vAlign w:val="bottom"/>
            <w:hideMark/>
          </w:tcPr>
          <w:p w14:paraId="16CBE0BA" w14:textId="77777777" w:rsidR="009A6E5D" w:rsidRPr="00410774" w:rsidRDefault="009A6E5D" w:rsidP="00BF5ED7">
            <w:pPr>
              <w:rPr>
                <w:b/>
                <w:bCs/>
                <w:sz w:val="16"/>
                <w:szCs w:val="16"/>
              </w:rPr>
            </w:pPr>
            <w:r w:rsidRPr="00410774">
              <w:rPr>
                <w:b/>
                <w:bCs/>
                <w:sz w:val="16"/>
                <w:szCs w:val="16"/>
              </w:rPr>
              <w:t>Interruptible</w:t>
            </w:r>
          </w:p>
        </w:tc>
        <w:tc>
          <w:tcPr>
            <w:tcW w:w="680" w:type="dxa"/>
            <w:tcBorders>
              <w:top w:val="nil"/>
              <w:left w:val="nil"/>
              <w:bottom w:val="single" w:sz="4" w:space="0" w:color="auto"/>
              <w:right w:val="single" w:sz="4" w:space="0" w:color="auto"/>
            </w:tcBorders>
            <w:noWrap/>
            <w:vAlign w:val="bottom"/>
            <w:hideMark/>
          </w:tcPr>
          <w:p w14:paraId="2678F598"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0972A0A3"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D894D95"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677201BA"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1BB92A0B"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298EA9EF"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611A09AB"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3EF1C8C7"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5CB04419"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713149B2"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AE530F9"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159464F3"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hideMark/>
          </w:tcPr>
          <w:p w14:paraId="78F1835C" w14:textId="77777777" w:rsidR="009A6E5D" w:rsidRPr="00410774" w:rsidRDefault="009A6E5D" w:rsidP="00BF5ED7">
            <w:pPr>
              <w:rPr>
                <w:b/>
                <w:bCs/>
                <w:sz w:val="16"/>
                <w:szCs w:val="16"/>
              </w:rPr>
            </w:pPr>
            <w:r w:rsidRPr="00410774">
              <w:rPr>
                <w:b/>
                <w:bCs/>
                <w:sz w:val="16"/>
                <w:szCs w:val="16"/>
              </w:rPr>
              <w:t> </w:t>
            </w:r>
          </w:p>
        </w:tc>
      </w:tr>
      <w:tr w:rsidR="009A6E5D" w:rsidRPr="00410774" w14:paraId="1374F0AF" w14:textId="77777777" w:rsidTr="00653798">
        <w:trPr>
          <w:trHeight w:val="216"/>
        </w:trPr>
        <w:tc>
          <w:tcPr>
            <w:tcW w:w="1465" w:type="dxa"/>
            <w:tcBorders>
              <w:top w:val="nil"/>
              <w:left w:val="single" w:sz="8" w:space="0" w:color="auto"/>
              <w:bottom w:val="nil"/>
              <w:right w:val="single" w:sz="4" w:space="0" w:color="auto"/>
            </w:tcBorders>
            <w:noWrap/>
            <w:vAlign w:val="bottom"/>
            <w:hideMark/>
          </w:tcPr>
          <w:p w14:paraId="6B048ECA"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28E6BBE4"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36C2F1DF"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6FC5BBE5"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nil"/>
              <w:right w:val="single" w:sz="4" w:space="0" w:color="auto"/>
            </w:tcBorders>
            <w:noWrap/>
            <w:vAlign w:val="bottom"/>
            <w:hideMark/>
          </w:tcPr>
          <w:p w14:paraId="0FC62FC3"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41231126"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7955B951"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68B34272"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40091084"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36CB7085"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nil"/>
              <w:right w:val="single" w:sz="4" w:space="0" w:color="auto"/>
            </w:tcBorders>
            <w:noWrap/>
            <w:vAlign w:val="bottom"/>
            <w:hideMark/>
          </w:tcPr>
          <w:p w14:paraId="35A86C9E"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195BBC1F" w14:textId="77777777" w:rsidR="009A6E5D" w:rsidRPr="00410774" w:rsidRDefault="009A6E5D" w:rsidP="00BF5ED7">
            <w:pPr>
              <w:rPr>
                <w:b/>
                <w:bCs/>
                <w:sz w:val="16"/>
                <w:szCs w:val="16"/>
              </w:rPr>
            </w:pPr>
            <w:r w:rsidRPr="00410774">
              <w:rPr>
                <w:b/>
                <w:bCs/>
                <w:sz w:val="16"/>
                <w:szCs w:val="16"/>
              </w:rPr>
              <w:t> </w:t>
            </w:r>
          </w:p>
        </w:tc>
        <w:tc>
          <w:tcPr>
            <w:tcW w:w="660" w:type="dxa"/>
            <w:noWrap/>
            <w:vAlign w:val="bottom"/>
            <w:hideMark/>
          </w:tcPr>
          <w:p w14:paraId="6F4CB91E"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nil"/>
              <w:right w:val="single" w:sz="8" w:space="0" w:color="auto"/>
            </w:tcBorders>
            <w:noWrap/>
            <w:vAlign w:val="bottom"/>
            <w:hideMark/>
          </w:tcPr>
          <w:p w14:paraId="6D669527" w14:textId="77777777" w:rsidR="009A6E5D" w:rsidRPr="00410774" w:rsidRDefault="009A6E5D" w:rsidP="00BF5ED7">
            <w:pPr>
              <w:rPr>
                <w:b/>
                <w:bCs/>
                <w:sz w:val="16"/>
                <w:szCs w:val="16"/>
              </w:rPr>
            </w:pPr>
            <w:r w:rsidRPr="00410774">
              <w:rPr>
                <w:b/>
                <w:bCs/>
                <w:sz w:val="16"/>
                <w:szCs w:val="16"/>
              </w:rPr>
              <w:t> </w:t>
            </w:r>
          </w:p>
        </w:tc>
      </w:tr>
      <w:tr w:rsidR="009A6E5D" w:rsidRPr="00410774" w14:paraId="26AE6FFD" w14:textId="77777777" w:rsidTr="00653798">
        <w:trPr>
          <w:trHeight w:val="216"/>
        </w:trPr>
        <w:tc>
          <w:tcPr>
            <w:tcW w:w="1465" w:type="dxa"/>
            <w:tcBorders>
              <w:top w:val="single" w:sz="8" w:space="0" w:color="auto"/>
              <w:left w:val="single" w:sz="8" w:space="0" w:color="auto"/>
              <w:bottom w:val="single" w:sz="8" w:space="0" w:color="auto"/>
              <w:right w:val="single" w:sz="4" w:space="0" w:color="auto"/>
            </w:tcBorders>
            <w:noWrap/>
            <w:vAlign w:val="bottom"/>
            <w:hideMark/>
          </w:tcPr>
          <w:p w14:paraId="08421244" w14:textId="77777777" w:rsidR="009A6E5D" w:rsidRPr="00410774" w:rsidRDefault="009A6E5D" w:rsidP="00BF5ED7">
            <w:pPr>
              <w:rPr>
                <w:b/>
                <w:bCs/>
                <w:sz w:val="16"/>
                <w:szCs w:val="16"/>
              </w:rPr>
            </w:pPr>
            <w:r w:rsidRPr="00410774">
              <w:rPr>
                <w:b/>
                <w:bCs/>
                <w:sz w:val="16"/>
                <w:szCs w:val="16"/>
              </w:rPr>
              <w:t>Total</w:t>
            </w:r>
          </w:p>
        </w:tc>
        <w:tc>
          <w:tcPr>
            <w:tcW w:w="680" w:type="dxa"/>
            <w:tcBorders>
              <w:top w:val="single" w:sz="8" w:space="0" w:color="auto"/>
              <w:left w:val="nil"/>
              <w:bottom w:val="single" w:sz="8" w:space="0" w:color="auto"/>
              <w:right w:val="single" w:sz="4" w:space="0" w:color="auto"/>
            </w:tcBorders>
            <w:noWrap/>
            <w:vAlign w:val="bottom"/>
            <w:hideMark/>
          </w:tcPr>
          <w:p w14:paraId="69C36004" w14:textId="77777777" w:rsidR="009A6E5D" w:rsidRPr="00410774" w:rsidRDefault="009A6E5D" w:rsidP="00BF5ED7">
            <w:pPr>
              <w:rPr>
                <w:b/>
                <w:bCs/>
                <w:sz w:val="16"/>
                <w:szCs w:val="16"/>
              </w:rPr>
            </w:pPr>
            <w:r w:rsidRPr="00410774">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074764D4" w14:textId="77777777" w:rsidR="009A6E5D" w:rsidRPr="00410774" w:rsidRDefault="009A6E5D" w:rsidP="00BF5ED7">
            <w:pPr>
              <w:rPr>
                <w:b/>
                <w:bCs/>
                <w:sz w:val="16"/>
                <w:szCs w:val="16"/>
              </w:rPr>
            </w:pPr>
            <w:r w:rsidRPr="00410774">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58F3D7A8" w14:textId="77777777" w:rsidR="009A6E5D" w:rsidRPr="00410774" w:rsidRDefault="009A6E5D" w:rsidP="00BF5ED7">
            <w:pPr>
              <w:rPr>
                <w:b/>
                <w:bCs/>
                <w:sz w:val="16"/>
                <w:szCs w:val="16"/>
              </w:rPr>
            </w:pPr>
            <w:r w:rsidRPr="00410774">
              <w:rPr>
                <w:b/>
                <w:bCs/>
                <w:sz w:val="16"/>
                <w:szCs w:val="16"/>
              </w:rPr>
              <w:t> </w:t>
            </w:r>
          </w:p>
        </w:tc>
        <w:tc>
          <w:tcPr>
            <w:tcW w:w="660" w:type="dxa"/>
            <w:tcBorders>
              <w:top w:val="single" w:sz="8" w:space="0" w:color="auto"/>
              <w:left w:val="nil"/>
              <w:bottom w:val="single" w:sz="8" w:space="0" w:color="auto"/>
              <w:right w:val="single" w:sz="4" w:space="0" w:color="auto"/>
            </w:tcBorders>
            <w:noWrap/>
            <w:vAlign w:val="bottom"/>
            <w:hideMark/>
          </w:tcPr>
          <w:p w14:paraId="1DA51C2E" w14:textId="77777777" w:rsidR="009A6E5D" w:rsidRPr="00410774" w:rsidRDefault="009A6E5D" w:rsidP="00BF5ED7">
            <w:pPr>
              <w:rPr>
                <w:b/>
                <w:bCs/>
                <w:sz w:val="16"/>
                <w:szCs w:val="16"/>
              </w:rPr>
            </w:pPr>
            <w:r w:rsidRPr="00410774">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6236C383" w14:textId="77777777" w:rsidR="009A6E5D" w:rsidRPr="00410774" w:rsidRDefault="009A6E5D" w:rsidP="00BF5ED7">
            <w:pPr>
              <w:rPr>
                <w:b/>
                <w:bCs/>
                <w:sz w:val="16"/>
                <w:szCs w:val="16"/>
              </w:rPr>
            </w:pPr>
            <w:r w:rsidRPr="00410774">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69F75845" w14:textId="77777777" w:rsidR="009A6E5D" w:rsidRPr="00410774" w:rsidRDefault="009A6E5D" w:rsidP="00BF5ED7">
            <w:pPr>
              <w:rPr>
                <w:b/>
                <w:bCs/>
                <w:sz w:val="16"/>
                <w:szCs w:val="16"/>
              </w:rPr>
            </w:pPr>
            <w:r w:rsidRPr="00410774">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51024D8B" w14:textId="77777777" w:rsidR="009A6E5D" w:rsidRPr="00410774" w:rsidRDefault="009A6E5D" w:rsidP="00BF5ED7">
            <w:pPr>
              <w:rPr>
                <w:b/>
                <w:bCs/>
                <w:sz w:val="16"/>
                <w:szCs w:val="16"/>
              </w:rPr>
            </w:pPr>
            <w:r w:rsidRPr="00410774">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6065BEB6" w14:textId="77777777" w:rsidR="009A6E5D" w:rsidRPr="00410774" w:rsidRDefault="009A6E5D" w:rsidP="00BF5ED7">
            <w:pPr>
              <w:rPr>
                <w:b/>
                <w:bCs/>
                <w:sz w:val="16"/>
                <w:szCs w:val="16"/>
              </w:rPr>
            </w:pPr>
            <w:r w:rsidRPr="00410774">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3A523791" w14:textId="77777777" w:rsidR="009A6E5D" w:rsidRPr="00410774" w:rsidRDefault="009A6E5D" w:rsidP="00BF5ED7">
            <w:pPr>
              <w:rPr>
                <w:b/>
                <w:bCs/>
                <w:sz w:val="16"/>
                <w:szCs w:val="16"/>
              </w:rPr>
            </w:pPr>
            <w:r w:rsidRPr="00410774">
              <w:rPr>
                <w:b/>
                <w:bCs/>
                <w:sz w:val="16"/>
                <w:szCs w:val="16"/>
              </w:rPr>
              <w:t> </w:t>
            </w:r>
          </w:p>
        </w:tc>
        <w:tc>
          <w:tcPr>
            <w:tcW w:w="700" w:type="dxa"/>
            <w:tcBorders>
              <w:top w:val="single" w:sz="8" w:space="0" w:color="auto"/>
              <w:left w:val="nil"/>
              <w:bottom w:val="single" w:sz="8" w:space="0" w:color="auto"/>
              <w:right w:val="single" w:sz="4" w:space="0" w:color="auto"/>
            </w:tcBorders>
            <w:noWrap/>
            <w:vAlign w:val="bottom"/>
            <w:hideMark/>
          </w:tcPr>
          <w:p w14:paraId="7F2A7B48" w14:textId="77777777" w:rsidR="009A6E5D" w:rsidRPr="00410774" w:rsidRDefault="009A6E5D" w:rsidP="00BF5ED7">
            <w:pPr>
              <w:rPr>
                <w:b/>
                <w:bCs/>
                <w:sz w:val="16"/>
                <w:szCs w:val="16"/>
              </w:rPr>
            </w:pPr>
            <w:r w:rsidRPr="00410774">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1BC86F8C" w14:textId="77777777" w:rsidR="009A6E5D" w:rsidRPr="00410774" w:rsidRDefault="009A6E5D" w:rsidP="00BF5ED7">
            <w:pPr>
              <w:rPr>
                <w:b/>
                <w:bCs/>
                <w:sz w:val="16"/>
                <w:szCs w:val="16"/>
              </w:rPr>
            </w:pPr>
            <w:r w:rsidRPr="00410774">
              <w:rPr>
                <w:b/>
                <w:bCs/>
                <w:sz w:val="16"/>
                <w:szCs w:val="16"/>
              </w:rPr>
              <w:t> </w:t>
            </w:r>
          </w:p>
        </w:tc>
        <w:tc>
          <w:tcPr>
            <w:tcW w:w="660" w:type="dxa"/>
            <w:tcBorders>
              <w:top w:val="single" w:sz="8" w:space="0" w:color="auto"/>
              <w:left w:val="nil"/>
              <w:bottom w:val="single" w:sz="8" w:space="0" w:color="auto"/>
              <w:right w:val="nil"/>
            </w:tcBorders>
            <w:noWrap/>
            <w:vAlign w:val="bottom"/>
            <w:hideMark/>
          </w:tcPr>
          <w:p w14:paraId="736C0108" w14:textId="77777777" w:rsidR="009A6E5D" w:rsidRPr="00410774" w:rsidRDefault="009A6E5D" w:rsidP="00BF5ED7">
            <w:pPr>
              <w:rPr>
                <w:b/>
                <w:bCs/>
                <w:sz w:val="16"/>
                <w:szCs w:val="16"/>
              </w:rPr>
            </w:pPr>
            <w:r w:rsidRPr="00410774">
              <w:rPr>
                <w:b/>
                <w:bCs/>
                <w:sz w:val="16"/>
                <w:szCs w:val="16"/>
              </w:rPr>
              <w:t> </w:t>
            </w:r>
          </w:p>
        </w:tc>
        <w:tc>
          <w:tcPr>
            <w:tcW w:w="793" w:type="dxa"/>
            <w:tcBorders>
              <w:top w:val="single" w:sz="8" w:space="0" w:color="auto"/>
              <w:left w:val="single" w:sz="8" w:space="0" w:color="auto"/>
              <w:bottom w:val="single" w:sz="8" w:space="0" w:color="auto"/>
              <w:right w:val="single" w:sz="8" w:space="0" w:color="auto"/>
            </w:tcBorders>
            <w:noWrap/>
            <w:vAlign w:val="bottom"/>
            <w:hideMark/>
          </w:tcPr>
          <w:p w14:paraId="1170926F" w14:textId="77777777" w:rsidR="009A6E5D" w:rsidRPr="00410774" w:rsidRDefault="009A6E5D" w:rsidP="00BF5ED7">
            <w:pPr>
              <w:rPr>
                <w:b/>
                <w:bCs/>
                <w:sz w:val="16"/>
                <w:szCs w:val="16"/>
              </w:rPr>
            </w:pPr>
            <w:r w:rsidRPr="00410774">
              <w:rPr>
                <w:b/>
                <w:bCs/>
                <w:sz w:val="16"/>
                <w:szCs w:val="16"/>
              </w:rPr>
              <w:t> </w:t>
            </w:r>
          </w:p>
        </w:tc>
      </w:tr>
      <w:tr w:rsidR="009A6E5D" w:rsidRPr="00410774" w14:paraId="31FD601D" w14:textId="77777777" w:rsidTr="00653798">
        <w:trPr>
          <w:trHeight w:val="204"/>
        </w:trPr>
        <w:tc>
          <w:tcPr>
            <w:tcW w:w="1465" w:type="dxa"/>
            <w:noWrap/>
            <w:vAlign w:val="bottom"/>
          </w:tcPr>
          <w:p w14:paraId="0D0AF137" w14:textId="77777777" w:rsidR="009A6E5D" w:rsidRPr="00410774" w:rsidRDefault="009A6E5D" w:rsidP="00BF5ED7">
            <w:pPr>
              <w:rPr>
                <w:b/>
                <w:bCs/>
                <w:sz w:val="16"/>
                <w:szCs w:val="16"/>
              </w:rPr>
            </w:pPr>
          </w:p>
        </w:tc>
        <w:tc>
          <w:tcPr>
            <w:tcW w:w="680" w:type="dxa"/>
            <w:noWrap/>
            <w:vAlign w:val="bottom"/>
          </w:tcPr>
          <w:p w14:paraId="77D47636" w14:textId="77777777" w:rsidR="009A6E5D" w:rsidRPr="00410774" w:rsidRDefault="009A6E5D" w:rsidP="00BF5ED7">
            <w:pPr>
              <w:rPr>
                <w:b/>
                <w:bCs/>
                <w:sz w:val="16"/>
                <w:szCs w:val="16"/>
              </w:rPr>
            </w:pPr>
          </w:p>
        </w:tc>
        <w:tc>
          <w:tcPr>
            <w:tcW w:w="680" w:type="dxa"/>
            <w:noWrap/>
            <w:vAlign w:val="bottom"/>
          </w:tcPr>
          <w:p w14:paraId="2CC7EE67" w14:textId="77777777" w:rsidR="009A6E5D" w:rsidRPr="00410774" w:rsidRDefault="009A6E5D" w:rsidP="00BF5ED7">
            <w:pPr>
              <w:rPr>
                <w:b/>
                <w:bCs/>
                <w:sz w:val="16"/>
                <w:szCs w:val="16"/>
              </w:rPr>
            </w:pPr>
          </w:p>
        </w:tc>
        <w:tc>
          <w:tcPr>
            <w:tcW w:w="640" w:type="dxa"/>
            <w:noWrap/>
            <w:vAlign w:val="bottom"/>
          </w:tcPr>
          <w:p w14:paraId="0D11B7C5" w14:textId="77777777" w:rsidR="009A6E5D" w:rsidRPr="00410774" w:rsidRDefault="009A6E5D" w:rsidP="00BF5ED7">
            <w:pPr>
              <w:rPr>
                <w:b/>
                <w:bCs/>
                <w:sz w:val="16"/>
                <w:szCs w:val="16"/>
              </w:rPr>
            </w:pPr>
          </w:p>
        </w:tc>
        <w:tc>
          <w:tcPr>
            <w:tcW w:w="660" w:type="dxa"/>
            <w:noWrap/>
            <w:vAlign w:val="bottom"/>
          </w:tcPr>
          <w:p w14:paraId="7BC3A594" w14:textId="77777777" w:rsidR="009A6E5D" w:rsidRPr="00410774" w:rsidRDefault="009A6E5D" w:rsidP="00BF5ED7">
            <w:pPr>
              <w:rPr>
                <w:b/>
                <w:bCs/>
                <w:sz w:val="16"/>
                <w:szCs w:val="16"/>
              </w:rPr>
            </w:pPr>
          </w:p>
        </w:tc>
        <w:tc>
          <w:tcPr>
            <w:tcW w:w="640" w:type="dxa"/>
            <w:noWrap/>
            <w:vAlign w:val="bottom"/>
          </w:tcPr>
          <w:p w14:paraId="1BB414A1" w14:textId="77777777" w:rsidR="009A6E5D" w:rsidRPr="00410774" w:rsidRDefault="009A6E5D" w:rsidP="00BF5ED7">
            <w:pPr>
              <w:rPr>
                <w:b/>
                <w:bCs/>
                <w:sz w:val="16"/>
                <w:szCs w:val="16"/>
              </w:rPr>
            </w:pPr>
          </w:p>
        </w:tc>
        <w:tc>
          <w:tcPr>
            <w:tcW w:w="680" w:type="dxa"/>
            <w:noWrap/>
            <w:vAlign w:val="bottom"/>
          </w:tcPr>
          <w:p w14:paraId="668833AF" w14:textId="77777777" w:rsidR="009A6E5D" w:rsidRPr="00410774" w:rsidRDefault="009A6E5D" w:rsidP="00BF5ED7">
            <w:pPr>
              <w:rPr>
                <w:b/>
                <w:bCs/>
                <w:sz w:val="16"/>
                <w:szCs w:val="16"/>
              </w:rPr>
            </w:pPr>
          </w:p>
        </w:tc>
        <w:tc>
          <w:tcPr>
            <w:tcW w:w="640" w:type="dxa"/>
            <w:noWrap/>
            <w:vAlign w:val="bottom"/>
          </w:tcPr>
          <w:p w14:paraId="1233C08E" w14:textId="77777777" w:rsidR="009A6E5D" w:rsidRPr="00410774" w:rsidRDefault="009A6E5D" w:rsidP="00BF5ED7">
            <w:pPr>
              <w:rPr>
                <w:b/>
                <w:bCs/>
                <w:sz w:val="16"/>
                <w:szCs w:val="16"/>
              </w:rPr>
            </w:pPr>
          </w:p>
        </w:tc>
        <w:tc>
          <w:tcPr>
            <w:tcW w:w="640" w:type="dxa"/>
            <w:noWrap/>
            <w:vAlign w:val="bottom"/>
          </w:tcPr>
          <w:p w14:paraId="666EC45A" w14:textId="77777777" w:rsidR="009A6E5D" w:rsidRPr="00410774" w:rsidRDefault="009A6E5D" w:rsidP="00BF5ED7">
            <w:pPr>
              <w:rPr>
                <w:b/>
                <w:bCs/>
                <w:sz w:val="16"/>
                <w:szCs w:val="16"/>
              </w:rPr>
            </w:pPr>
          </w:p>
        </w:tc>
        <w:tc>
          <w:tcPr>
            <w:tcW w:w="680" w:type="dxa"/>
            <w:noWrap/>
            <w:vAlign w:val="bottom"/>
          </w:tcPr>
          <w:p w14:paraId="426F9673" w14:textId="77777777" w:rsidR="009A6E5D" w:rsidRPr="00410774" w:rsidRDefault="009A6E5D" w:rsidP="00BF5ED7">
            <w:pPr>
              <w:rPr>
                <w:b/>
                <w:bCs/>
                <w:sz w:val="16"/>
                <w:szCs w:val="16"/>
              </w:rPr>
            </w:pPr>
          </w:p>
        </w:tc>
        <w:tc>
          <w:tcPr>
            <w:tcW w:w="700" w:type="dxa"/>
            <w:noWrap/>
            <w:vAlign w:val="bottom"/>
          </w:tcPr>
          <w:p w14:paraId="4DEB86E1" w14:textId="77777777" w:rsidR="009A6E5D" w:rsidRPr="00410774" w:rsidRDefault="009A6E5D" w:rsidP="00BF5ED7">
            <w:pPr>
              <w:rPr>
                <w:b/>
                <w:bCs/>
                <w:sz w:val="16"/>
                <w:szCs w:val="16"/>
              </w:rPr>
            </w:pPr>
          </w:p>
        </w:tc>
        <w:tc>
          <w:tcPr>
            <w:tcW w:w="640" w:type="dxa"/>
            <w:noWrap/>
            <w:vAlign w:val="bottom"/>
          </w:tcPr>
          <w:p w14:paraId="5FA23C0E" w14:textId="77777777" w:rsidR="009A6E5D" w:rsidRPr="00410774" w:rsidRDefault="009A6E5D" w:rsidP="00BF5ED7">
            <w:pPr>
              <w:rPr>
                <w:b/>
                <w:bCs/>
                <w:sz w:val="16"/>
                <w:szCs w:val="16"/>
              </w:rPr>
            </w:pPr>
          </w:p>
        </w:tc>
        <w:tc>
          <w:tcPr>
            <w:tcW w:w="660" w:type="dxa"/>
            <w:noWrap/>
            <w:vAlign w:val="bottom"/>
          </w:tcPr>
          <w:p w14:paraId="6DE6C883" w14:textId="77777777" w:rsidR="009A6E5D" w:rsidRPr="00410774" w:rsidRDefault="009A6E5D" w:rsidP="00BF5ED7">
            <w:pPr>
              <w:rPr>
                <w:b/>
                <w:bCs/>
                <w:sz w:val="16"/>
                <w:szCs w:val="16"/>
              </w:rPr>
            </w:pPr>
          </w:p>
        </w:tc>
        <w:tc>
          <w:tcPr>
            <w:tcW w:w="793" w:type="dxa"/>
            <w:noWrap/>
            <w:vAlign w:val="bottom"/>
          </w:tcPr>
          <w:p w14:paraId="49A74B37" w14:textId="77777777" w:rsidR="009A6E5D" w:rsidRPr="00410774" w:rsidRDefault="009A6E5D" w:rsidP="00BF5ED7">
            <w:pPr>
              <w:rPr>
                <w:b/>
                <w:bCs/>
                <w:sz w:val="16"/>
                <w:szCs w:val="16"/>
              </w:rPr>
            </w:pPr>
          </w:p>
        </w:tc>
      </w:tr>
      <w:tr w:rsidR="009A6E5D" w:rsidRPr="00410774" w14:paraId="7E1B29F3" w14:textId="77777777" w:rsidTr="00653798">
        <w:trPr>
          <w:trHeight w:val="204"/>
        </w:trPr>
        <w:tc>
          <w:tcPr>
            <w:tcW w:w="1465" w:type="dxa"/>
            <w:noWrap/>
            <w:vAlign w:val="bottom"/>
          </w:tcPr>
          <w:p w14:paraId="605CF7EC" w14:textId="77777777" w:rsidR="009A6E5D" w:rsidRPr="00410774" w:rsidRDefault="009A6E5D" w:rsidP="00BF5ED7">
            <w:pPr>
              <w:rPr>
                <w:b/>
                <w:bCs/>
                <w:sz w:val="16"/>
                <w:szCs w:val="16"/>
              </w:rPr>
            </w:pPr>
          </w:p>
        </w:tc>
        <w:tc>
          <w:tcPr>
            <w:tcW w:w="680" w:type="dxa"/>
            <w:noWrap/>
            <w:vAlign w:val="bottom"/>
          </w:tcPr>
          <w:p w14:paraId="69A00C32" w14:textId="77777777" w:rsidR="009A6E5D" w:rsidRPr="00410774" w:rsidRDefault="009A6E5D" w:rsidP="00BF5ED7">
            <w:pPr>
              <w:rPr>
                <w:b/>
                <w:bCs/>
                <w:sz w:val="16"/>
                <w:szCs w:val="16"/>
              </w:rPr>
            </w:pPr>
          </w:p>
        </w:tc>
        <w:tc>
          <w:tcPr>
            <w:tcW w:w="680" w:type="dxa"/>
            <w:noWrap/>
            <w:vAlign w:val="bottom"/>
          </w:tcPr>
          <w:p w14:paraId="3C00D6D8" w14:textId="77777777" w:rsidR="009A6E5D" w:rsidRPr="00410774" w:rsidRDefault="009A6E5D" w:rsidP="00BF5ED7">
            <w:pPr>
              <w:rPr>
                <w:b/>
                <w:bCs/>
                <w:sz w:val="16"/>
                <w:szCs w:val="16"/>
              </w:rPr>
            </w:pPr>
          </w:p>
        </w:tc>
        <w:tc>
          <w:tcPr>
            <w:tcW w:w="640" w:type="dxa"/>
            <w:noWrap/>
            <w:vAlign w:val="bottom"/>
          </w:tcPr>
          <w:p w14:paraId="073EFFE7" w14:textId="77777777" w:rsidR="009A6E5D" w:rsidRPr="00410774" w:rsidRDefault="009A6E5D" w:rsidP="00BF5ED7">
            <w:pPr>
              <w:rPr>
                <w:b/>
                <w:bCs/>
                <w:sz w:val="16"/>
                <w:szCs w:val="16"/>
              </w:rPr>
            </w:pPr>
          </w:p>
        </w:tc>
        <w:tc>
          <w:tcPr>
            <w:tcW w:w="660" w:type="dxa"/>
            <w:noWrap/>
            <w:vAlign w:val="bottom"/>
          </w:tcPr>
          <w:p w14:paraId="16EBF5D2" w14:textId="77777777" w:rsidR="009A6E5D" w:rsidRPr="00410774" w:rsidRDefault="009A6E5D" w:rsidP="00BF5ED7">
            <w:pPr>
              <w:rPr>
                <w:b/>
                <w:bCs/>
                <w:sz w:val="16"/>
                <w:szCs w:val="16"/>
              </w:rPr>
            </w:pPr>
          </w:p>
        </w:tc>
        <w:tc>
          <w:tcPr>
            <w:tcW w:w="640" w:type="dxa"/>
            <w:noWrap/>
            <w:vAlign w:val="bottom"/>
          </w:tcPr>
          <w:p w14:paraId="754235E7" w14:textId="77777777" w:rsidR="009A6E5D" w:rsidRPr="00410774" w:rsidRDefault="009A6E5D" w:rsidP="00BF5ED7">
            <w:pPr>
              <w:rPr>
                <w:b/>
                <w:bCs/>
                <w:sz w:val="16"/>
                <w:szCs w:val="16"/>
              </w:rPr>
            </w:pPr>
          </w:p>
        </w:tc>
        <w:tc>
          <w:tcPr>
            <w:tcW w:w="680" w:type="dxa"/>
            <w:noWrap/>
            <w:vAlign w:val="bottom"/>
          </w:tcPr>
          <w:p w14:paraId="081ADD1A" w14:textId="77777777" w:rsidR="009A6E5D" w:rsidRPr="00410774" w:rsidRDefault="009A6E5D" w:rsidP="00BF5ED7">
            <w:pPr>
              <w:rPr>
                <w:b/>
                <w:bCs/>
                <w:sz w:val="16"/>
                <w:szCs w:val="16"/>
              </w:rPr>
            </w:pPr>
          </w:p>
        </w:tc>
        <w:tc>
          <w:tcPr>
            <w:tcW w:w="640" w:type="dxa"/>
            <w:noWrap/>
            <w:vAlign w:val="bottom"/>
          </w:tcPr>
          <w:p w14:paraId="09A0DD6E" w14:textId="77777777" w:rsidR="009A6E5D" w:rsidRPr="00410774" w:rsidRDefault="009A6E5D" w:rsidP="00BF5ED7">
            <w:pPr>
              <w:rPr>
                <w:b/>
                <w:bCs/>
                <w:sz w:val="16"/>
                <w:szCs w:val="16"/>
              </w:rPr>
            </w:pPr>
          </w:p>
        </w:tc>
        <w:tc>
          <w:tcPr>
            <w:tcW w:w="640" w:type="dxa"/>
            <w:noWrap/>
            <w:vAlign w:val="bottom"/>
          </w:tcPr>
          <w:p w14:paraId="7B5B742A" w14:textId="77777777" w:rsidR="009A6E5D" w:rsidRPr="00410774" w:rsidRDefault="009A6E5D" w:rsidP="00BF5ED7">
            <w:pPr>
              <w:rPr>
                <w:b/>
                <w:bCs/>
                <w:sz w:val="16"/>
                <w:szCs w:val="16"/>
              </w:rPr>
            </w:pPr>
          </w:p>
        </w:tc>
        <w:tc>
          <w:tcPr>
            <w:tcW w:w="680" w:type="dxa"/>
            <w:noWrap/>
            <w:vAlign w:val="bottom"/>
          </w:tcPr>
          <w:p w14:paraId="7E8459BA" w14:textId="77777777" w:rsidR="009A6E5D" w:rsidRPr="00410774" w:rsidRDefault="009A6E5D" w:rsidP="00BF5ED7">
            <w:pPr>
              <w:rPr>
                <w:b/>
                <w:bCs/>
                <w:sz w:val="16"/>
                <w:szCs w:val="16"/>
              </w:rPr>
            </w:pPr>
          </w:p>
        </w:tc>
        <w:tc>
          <w:tcPr>
            <w:tcW w:w="700" w:type="dxa"/>
            <w:noWrap/>
            <w:vAlign w:val="bottom"/>
          </w:tcPr>
          <w:p w14:paraId="3673391F" w14:textId="77777777" w:rsidR="009A6E5D" w:rsidRPr="00410774" w:rsidRDefault="009A6E5D" w:rsidP="00BF5ED7">
            <w:pPr>
              <w:rPr>
                <w:b/>
                <w:bCs/>
                <w:sz w:val="16"/>
                <w:szCs w:val="16"/>
              </w:rPr>
            </w:pPr>
          </w:p>
        </w:tc>
        <w:tc>
          <w:tcPr>
            <w:tcW w:w="640" w:type="dxa"/>
            <w:noWrap/>
            <w:vAlign w:val="bottom"/>
          </w:tcPr>
          <w:p w14:paraId="7D631A2C" w14:textId="77777777" w:rsidR="009A6E5D" w:rsidRPr="00410774" w:rsidRDefault="009A6E5D" w:rsidP="00BF5ED7">
            <w:pPr>
              <w:rPr>
                <w:b/>
                <w:bCs/>
                <w:sz w:val="16"/>
                <w:szCs w:val="16"/>
              </w:rPr>
            </w:pPr>
          </w:p>
        </w:tc>
        <w:tc>
          <w:tcPr>
            <w:tcW w:w="660" w:type="dxa"/>
            <w:noWrap/>
            <w:vAlign w:val="bottom"/>
          </w:tcPr>
          <w:p w14:paraId="5DF007DD" w14:textId="77777777" w:rsidR="009A6E5D" w:rsidRPr="00410774" w:rsidRDefault="009A6E5D" w:rsidP="00BF5ED7">
            <w:pPr>
              <w:rPr>
                <w:b/>
                <w:bCs/>
                <w:sz w:val="16"/>
                <w:szCs w:val="16"/>
              </w:rPr>
            </w:pPr>
          </w:p>
        </w:tc>
        <w:tc>
          <w:tcPr>
            <w:tcW w:w="793" w:type="dxa"/>
            <w:noWrap/>
            <w:vAlign w:val="bottom"/>
          </w:tcPr>
          <w:p w14:paraId="5C6A891E" w14:textId="77777777" w:rsidR="009A6E5D" w:rsidRPr="00410774" w:rsidRDefault="009A6E5D" w:rsidP="00BF5ED7">
            <w:pPr>
              <w:rPr>
                <w:b/>
                <w:bCs/>
                <w:sz w:val="16"/>
                <w:szCs w:val="16"/>
              </w:rPr>
            </w:pPr>
          </w:p>
        </w:tc>
      </w:tr>
      <w:tr w:rsidR="009A6E5D" w:rsidRPr="00410774" w14:paraId="3FF253B2" w14:textId="77777777" w:rsidTr="00653798">
        <w:trPr>
          <w:trHeight w:val="216"/>
        </w:trPr>
        <w:tc>
          <w:tcPr>
            <w:tcW w:w="1465" w:type="dxa"/>
            <w:noWrap/>
            <w:vAlign w:val="bottom"/>
            <w:hideMark/>
          </w:tcPr>
          <w:p w14:paraId="73253840" w14:textId="77777777" w:rsidR="009A6E5D" w:rsidRPr="00410774" w:rsidRDefault="009A6E5D" w:rsidP="00BF5ED7">
            <w:pPr>
              <w:rPr>
                <w:b/>
                <w:bCs/>
                <w:sz w:val="16"/>
                <w:szCs w:val="16"/>
              </w:rPr>
            </w:pPr>
            <w:r w:rsidRPr="00410774">
              <w:rPr>
                <w:b/>
                <w:bCs/>
                <w:sz w:val="16"/>
                <w:szCs w:val="16"/>
              </w:rPr>
              <w:t>Therms</w:t>
            </w:r>
          </w:p>
        </w:tc>
        <w:tc>
          <w:tcPr>
            <w:tcW w:w="680" w:type="dxa"/>
            <w:noWrap/>
            <w:vAlign w:val="bottom"/>
          </w:tcPr>
          <w:p w14:paraId="75EBDB85" w14:textId="77777777" w:rsidR="009A6E5D" w:rsidRPr="00410774" w:rsidRDefault="009A6E5D" w:rsidP="00BF5ED7">
            <w:pPr>
              <w:rPr>
                <w:b/>
                <w:bCs/>
                <w:sz w:val="16"/>
                <w:szCs w:val="16"/>
              </w:rPr>
            </w:pPr>
          </w:p>
        </w:tc>
        <w:tc>
          <w:tcPr>
            <w:tcW w:w="680" w:type="dxa"/>
            <w:noWrap/>
            <w:vAlign w:val="bottom"/>
          </w:tcPr>
          <w:p w14:paraId="74516949" w14:textId="77777777" w:rsidR="009A6E5D" w:rsidRPr="00410774" w:rsidRDefault="009A6E5D" w:rsidP="00BF5ED7">
            <w:pPr>
              <w:rPr>
                <w:b/>
                <w:bCs/>
                <w:sz w:val="16"/>
                <w:szCs w:val="16"/>
              </w:rPr>
            </w:pPr>
          </w:p>
        </w:tc>
        <w:tc>
          <w:tcPr>
            <w:tcW w:w="640" w:type="dxa"/>
            <w:noWrap/>
            <w:vAlign w:val="bottom"/>
          </w:tcPr>
          <w:p w14:paraId="72410BFA" w14:textId="77777777" w:rsidR="009A6E5D" w:rsidRPr="00410774" w:rsidRDefault="009A6E5D" w:rsidP="00BF5ED7">
            <w:pPr>
              <w:rPr>
                <w:b/>
                <w:bCs/>
                <w:sz w:val="16"/>
                <w:szCs w:val="16"/>
              </w:rPr>
            </w:pPr>
          </w:p>
        </w:tc>
        <w:tc>
          <w:tcPr>
            <w:tcW w:w="660" w:type="dxa"/>
            <w:noWrap/>
            <w:vAlign w:val="bottom"/>
          </w:tcPr>
          <w:p w14:paraId="44757CC4" w14:textId="77777777" w:rsidR="009A6E5D" w:rsidRPr="00410774" w:rsidRDefault="009A6E5D" w:rsidP="00BF5ED7">
            <w:pPr>
              <w:rPr>
                <w:b/>
                <w:bCs/>
                <w:sz w:val="16"/>
                <w:szCs w:val="16"/>
              </w:rPr>
            </w:pPr>
          </w:p>
        </w:tc>
        <w:tc>
          <w:tcPr>
            <w:tcW w:w="640" w:type="dxa"/>
            <w:noWrap/>
            <w:vAlign w:val="bottom"/>
          </w:tcPr>
          <w:p w14:paraId="6A404A49" w14:textId="77777777" w:rsidR="009A6E5D" w:rsidRPr="00410774" w:rsidRDefault="009A6E5D" w:rsidP="00BF5ED7">
            <w:pPr>
              <w:rPr>
                <w:b/>
                <w:bCs/>
                <w:sz w:val="16"/>
                <w:szCs w:val="16"/>
              </w:rPr>
            </w:pPr>
          </w:p>
        </w:tc>
        <w:tc>
          <w:tcPr>
            <w:tcW w:w="680" w:type="dxa"/>
            <w:noWrap/>
            <w:vAlign w:val="bottom"/>
          </w:tcPr>
          <w:p w14:paraId="3F6EBF9E" w14:textId="77777777" w:rsidR="009A6E5D" w:rsidRPr="00410774" w:rsidRDefault="009A6E5D" w:rsidP="00BF5ED7">
            <w:pPr>
              <w:rPr>
                <w:b/>
                <w:bCs/>
                <w:sz w:val="16"/>
                <w:szCs w:val="16"/>
              </w:rPr>
            </w:pPr>
          </w:p>
        </w:tc>
        <w:tc>
          <w:tcPr>
            <w:tcW w:w="640" w:type="dxa"/>
            <w:noWrap/>
            <w:vAlign w:val="bottom"/>
          </w:tcPr>
          <w:p w14:paraId="16B9D5DC" w14:textId="77777777" w:rsidR="009A6E5D" w:rsidRPr="00410774" w:rsidRDefault="009A6E5D" w:rsidP="00BF5ED7">
            <w:pPr>
              <w:rPr>
                <w:b/>
                <w:bCs/>
                <w:sz w:val="16"/>
                <w:szCs w:val="16"/>
              </w:rPr>
            </w:pPr>
          </w:p>
        </w:tc>
        <w:tc>
          <w:tcPr>
            <w:tcW w:w="640" w:type="dxa"/>
            <w:noWrap/>
            <w:vAlign w:val="bottom"/>
          </w:tcPr>
          <w:p w14:paraId="724E1B02" w14:textId="77777777" w:rsidR="009A6E5D" w:rsidRPr="00410774" w:rsidRDefault="009A6E5D" w:rsidP="00BF5ED7">
            <w:pPr>
              <w:rPr>
                <w:b/>
                <w:bCs/>
                <w:sz w:val="16"/>
                <w:szCs w:val="16"/>
              </w:rPr>
            </w:pPr>
          </w:p>
        </w:tc>
        <w:tc>
          <w:tcPr>
            <w:tcW w:w="680" w:type="dxa"/>
            <w:noWrap/>
            <w:vAlign w:val="bottom"/>
          </w:tcPr>
          <w:p w14:paraId="396EFD82" w14:textId="77777777" w:rsidR="009A6E5D" w:rsidRPr="00410774" w:rsidRDefault="009A6E5D" w:rsidP="00BF5ED7">
            <w:pPr>
              <w:rPr>
                <w:b/>
                <w:bCs/>
                <w:sz w:val="16"/>
                <w:szCs w:val="16"/>
              </w:rPr>
            </w:pPr>
          </w:p>
        </w:tc>
        <w:tc>
          <w:tcPr>
            <w:tcW w:w="700" w:type="dxa"/>
            <w:noWrap/>
            <w:vAlign w:val="bottom"/>
          </w:tcPr>
          <w:p w14:paraId="72003FB6" w14:textId="77777777" w:rsidR="009A6E5D" w:rsidRPr="00410774" w:rsidRDefault="009A6E5D" w:rsidP="00BF5ED7">
            <w:pPr>
              <w:rPr>
                <w:b/>
                <w:bCs/>
                <w:sz w:val="16"/>
                <w:szCs w:val="16"/>
              </w:rPr>
            </w:pPr>
          </w:p>
        </w:tc>
        <w:tc>
          <w:tcPr>
            <w:tcW w:w="640" w:type="dxa"/>
            <w:noWrap/>
            <w:vAlign w:val="bottom"/>
          </w:tcPr>
          <w:p w14:paraId="0E992101" w14:textId="77777777" w:rsidR="009A6E5D" w:rsidRPr="00410774" w:rsidRDefault="009A6E5D" w:rsidP="00BF5ED7">
            <w:pPr>
              <w:rPr>
                <w:b/>
                <w:bCs/>
                <w:sz w:val="16"/>
                <w:szCs w:val="16"/>
              </w:rPr>
            </w:pPr>
          </w:p>
        </w:tc>
        <w:tc>
          <w:tcPr>
            <w:tcW w:w="660" w:type="dxa"/>
            <w:noWrap/>
            <w:vAlign w:val="bottom"/>
          </w:tcPr>
          <w:p w14:paraId="2393EED1" w14:textId="77777777" w:rsidR="009A6E5D" w:rsidRPr="00410774" w:rsidRDefault="009A6E5D" w:rsidP="00BF5ED7">
            <w:pPr>
              <w:rPr>
                <w:b/>
                <w:bCs/>
                <w:sz w:val="16"/>
                <w:szCs w:val="16"/>
              </w:rPr>
            </w:pPr>
          </w:p>
        </w:tc>
        <w:tc>
          <w:tcPr>
            <w:tcW w:w="793" w:type="dxa"/>
            <w:noWrap/>
            <w:vAlign w:val="bottom"/>
          </w:tcPr>
          <w:p w14:paraId="7D3D9E64" w14:textId="77777777" w:rsidR="009A6E5D" w:rsidRPr="00410774" w:rsidRDefault="009A6E5D" w:rsidP="00BF5ED7">
            <w:pPr>
              <w:rPr>
                <w:b/>
                <w:bCs/>
                <w:sz w:val="16"/>
                <w:szCs w:val="16"/>
              </w:rPr>
            </w:pPr>
          </w:p>
        </w:tc>
      </w:tr>
      <w:tr w:rsidR="009A6E5D" w:rsidRPr="00410774" w14:paraId="14F583DA" w14:textId="77777777" w:rsidTr="00653798">
        <w:trPr>
          <w:trHeight w:val="216"/>
        </w:trPr>
        <w:tc>
          <w:tcPr>
            <w:tcW w:w="1465" w:type="dxa"/>
            <w:tcBorders>
              <w:top w:val="single" w:sz="8" w:space="0" w:color="auto"/>
              <w:left w:val="single" w:sz="8" w:space="0" w:color="auto"/>
              <w:bottom w:val="single" w:sz="8" w:space="0" w:color="auto"/>
              <w:right w:val="single" w:sz="4" w:space="0" w:color="auto"/>
            </w:tcBorders>
            <w:noWrap/>
            <w:vAlign w:val="bottom"/>
            <w:hideMark/>
          </w:tcPr>
          <w:p w14:paraId="4E81A6C2" w14:textId="69E5A143" w:rsidR="009A6E5D" w:rsidRPr="00410774" w:rsidRDefault="009A6E5D" w:rsidP="00BF5ED7">
            <w:pPr>
              <w:jc w:val="center"/>
              <w:rPr>
                <w:b/>
                <w:bCs/>
                <w:sz w:val="16"/>
                <w:szCs w:val="16"/>
              </w:rPr>
            </w:pPr>
            <w:r w:rsidRPr="00410774">
              <w:rPr>
                <w:b/>
                <w:bCs/>
                <w:sz w:val="16"/>
                <w:szCs w:val="16"/>
              </w:rPr>
              <w:t>Year 202</w:t>
            </w:r>
            <w:r w:rsidR="0074515B">
              <w:rPr>
                <w:b/>
                <w:bCs/>
                <w:sz w:val="16"/>
                <w:szCs w:val="16"/>
              </w:rPr>
              <w:t>5</w:t>
            </w:r>
          </w:p>
        </w:tc>
        <w:tc>
          <w:tcPr>
            <w:tcW w:w="680" w:type="dxa"/>
            <w:tcBorders>
              <w:top w:val="single" w:sz="8" w:space="0" w:color="auto"/>
              <w:left w:val="nil"/>
              <w:bottom w:val="single" w:sz="8" w:space="0" w:color="auto"/>
              <w:right w:val="single" w:sz="4" w:space="0" w:color="auto"/>
            </w:tcBorders>
            <w:noWrap/>
            <w:vAlign w:val="bottom"/>
            <w:hideMark/>
          </w:tcPr>
          <w:p w14:paraId="5EE74B2C" w14:textId="77777777" w:rsidR="009A6E5D" w:rsidRPr="00410774" w:rsidRDefault="009A6E5D" w:rsidP="00BF5ED7">
            <w:pPr>
              <w:jc w:val="center"/>
              <w:rPr>
                <w:b/>
                <w:bCs/>
                <w:sz w:val="16"/>
                <w:szCs w:val="16"/>
              </w:rPr>
            </w:pPr>
            <w:r w:rsidRPr="00410774">
              <w:rPr>
                <w:b/>
                <w:bCs/>
                <w:sz w:val="16"/>
                <w:szCs w:val="16"/>
              </w:rPr>
              <w:t>Jan</w:t>
            </w:r>
          </w:p>
        </w:tc>
        <w:tc>
          <w:tcPr>
            <w:tcW w:w="680" w:type="dxa"/>
            <w:tcBorders>
              <w:top w:val="single" w:sz="8" w:space="0" w:color="auto"/>
              <w:left w:val="nil"/>
              <w:bottom w:val="single" w:sz="8" w:space="0" w:color="auto"/>
              <w:right w:val="single" w:sz="4" w:space="0" w:color="auto"/>
            </w:tcBorders>
            <w:noWrap/>
            <w:vAlign w:val="bottom"/>
            <w:hideMark/>
          </w:tcPr>
          <w:p w14:paraId="6A3BC9FF" w14:textId="77777777" w:rsidR="009A6E5D" w:rsidRPr="00410774" w:rsidRDefault="009A6E5D" w:rsidP="00BF5ED7">
            <w:pPr>
              <w:jc w:val="center"/>
              <w:rPr>
                <w:b/>
                <w:bCs/>
                <w:sz w:val="16"/>
                <w:szCs w:val="16"/>
              </w:rPr>
            </w:pPr>
            <w:r w:rsidRPr="00410774">
              <w:rPr>
                <w:b/>
                <w:bCs/>
                <w:sz w:val="16"/>
                <w:szCs w:val="16"/>
              </w:rPr>
              <w:t>Feb</w:t>
            </w:r>
          </w:p>
        </w:tc>
        <w:tc>
          <w:tcPr>
            <w:tcW w:w="640" w:type="dxa"/>
            <w:tcBorders>
              <w:top w:val="single" w:sz="8" w:space="0" w:color="auto"/>
              <w:left w:val="nil"/>
              <w:bottom w:val="single" w:sz="8" w:space="0" w:color="auto"/>
              <w:right w:val="single" w:sz="4" w:space="0" w:color="auto"/>
            </w:tcBorders>
            <w:noWrap/>
            <w:vAlign w:val="bottom"/>
            <w:hideMark/>
          </w:tcPr>
          <w:p w14:paraId="12C134E0" w14:textId="77777777" w:rsidR="009A6E5D" w:rsidRPr="00410774" w:rsidRDefault="009A6E5D" w:rsidP="00BF5ED7">
            <w:pPr>
              <w:jc w:val="center"/>
              <w:rPr>
                <w:b/>
                <w:bCs/>
                <w:sz w:val="16"/>
                <w:szCs w:val="16"/>
              </w:rPr>
            </w:pPr>
            <w:r w:rsidRPr="00410774">
              <w:rPr>
                <w:b/>
                <w:bCs/>
                <w:sz w:val="16"/>
                <w:szCs w:val="16"/>
              </w:rPr>
              <w:t>Mar</w:t>
            </w:r>
          </w:p>
        </w:tc>
        <w:tc>
          <w:tcPr>
            <w:tcW w:w="660" w:type="dxa"/>
            <w:tcBorders>
              <w:top w:val="single" w:sz="8" w:space="0" w:color="auto"/>
              <w:left w:val="nil"/>
              <w:bottom w:val="single" w:sz="8" w:space="0" w:color="auto"/>
              <w:right w:val="single" w:sz="4" w:space="0" w:color="auto"/>
            </w:tcBorders>
            <w:noWrap/>
            <w:vAlign w:val="bottom"/>
            <w:hideMark/>
          </w:tcPr>
          <w:p w14:paraId="191624CF" w14:textId="77777777" w:rsidR="009A6E5D" w:rsidRPr="00410774" w:rsidRDefault="009A6E5D" w:rsidP="00BF5ED7">
            <w:pPr>
              <w:jc w:val="center"/>
              <w:rPr>
                <w:b/>
                <w:bCs/>
                <w:sz w:val="16"/>
                <w:szCs w:val="16"/>
              </w:rPr>
            </w:pPr>
            <w:r w:rsidRPr="00410774">
              <w:rPr>
                <w:b/>
                <w:bCs/>
                <w:sz w:val="16"/>
                <w:szCs w:val="16"/>
              </w:rPr>
              <w:t>Apr</w:t>
            </w:r>
          </w:p>
        </w:tc>
        <w:tc>
          <w:tcPr>
            <w:tcW w:w="640" w:type="dxa"/>
            <w:tcBorders>
              <w:top w:val="single" w:sz="8" w:space="0" w:color="auto"/>
              <w:left w:val="nil"/>
              <w:bottom w:val="single" w:sz="8" w:space="0" w:color="auto"/>
              <w:right w:val="single" w:sz="4" w:space="0" w:color="auto"/>
            </w:tcBorders>
            <w:noWrap/>
            <w:vAlign w:val="bottom"/>
            <w:hideMark/>
          </w:tcPr>
          <w:p w14:paraId="018ECBDB" w14:textId="77777777" w:rsidR="009A6E5D" w:rsidRPr="00410774" w:rsidRDefault="009A6E5D" w:rsidP="00BF5ED7">
            <w:pPr>
              <w:jc w:val="center"/>
              <w:rPr>
                <w:b/>
                <w:bCs/>
                <w:sz w:val="16"/>
                <w:szCs w:val="16"/>
              </w:rPr>
            </w:pPr>
            <w:r w:rsidRPr="00410774">
              <w:rPr>
                <w:b/>
                <w:bCs/>
                <w:sz w:val="16"/>
                <w:szCs w:val="16"/>
              </w:rPr>
              <w:t>May</w:t>
            </w:r>
          </w:p>
        </w:tc>
        <w:tc>
          <w:tcPr>
            <w:tcW w:w="680" w:type="dxa"/>
            <w:tcBorders>
              <w:top w:val="single" w:sz="8" w:space="0" w:color="auto"/>
              <w:left w:val="nil"/>
              <w:bottom w:val="single" w:sz="8" w:space="0" w:color="auto"/>
              <w:right w:val="single" w:sz="4" w:space="0" w:color="auto"/>
            </w:tcBorders>
            <w:noWrap/>
            <w:vAlign w:val="bottom"/>
            <w:hideMark/>
          </w:tcPr>
          <w:p w14:paraId="5E2F3BF1" w14:textId="77777777" w:rsidR="009A6E5D" w:rsidRPr="00410774" w:rsidRDefault="009A6E5D" w:rsidP="00BF5ED7">
            <w:pPr>
              <w:jc w:val="center"/>
              <w:rPr>
                <w:b/>
                <w:bCs/>
                <w:sz w:val="16"/>
                <w:szCs w:val="16"/>
              </w:rPr>
            </w:pPr>
            <w:r w:rsidRPr="00410774">
              <w:rPr>
                <w:b/>
                <w:bCs/>
                <w:sz w:val="16"/>
                <w:szCs w:val="16"/>
              </w:rPr>
              <w:t>Jun</w:t>
            </w:r>
          </w:p>
        </w:tc>
        <w:tc>
          <w:tcPr>
            <w:tcW w:w="640" w:type="dxa"/>
            <w:tcBorders>
              <w:top w:val="single" w:sz="8" w:space="0" w:color="auto"/>
              <w:left w:val="nil"/>
              <w:bottom w:val="single" w:sz="8" w:space="0" w:color="auto"/>
              <w:right w:val="single" w:sz="4" w:space="0" w:color="auto"/>
            </w:tcBorders>
            <w:noWrap/>
            <w:vAlign w:val="bottom"/>
            <w:hideMark/>
          </w:tcPr>
          <w:p w14:paraId="551B6CE9" w14:textId="77777777" w:rsidR="009A6E5D" w:rsidRPr="00410774" w:rsidRDefault="009A6E5D" w:rsidP="00BF5ED7">
            <w:pPr>
              <w:jc w:val="center"/>
              <w:rPr>
                <w:b/>
                <w:bCs/>
                <w:sz w:val="16"/>
                <w:szCs w:val="16"/>
              </w:rPr>
            </w:pPr>
            <w:r w:rsidRPr="00410774">
              <w:rPr>
                <w:b/>
                <w:bCs/>
                <w:sz w:val="16"/>
                <w:szCs w:val="16"/>
              </w:rPr>
              <w:t>Jul</w:t>
            </w:r>
          </w:p>
        </w:tc>
        <w:tc>
          <w:tcPr>
            <w:tcW w:w="640" w:type="dxa"/>
            <w:tcBorders>
              <w:top w:val="single" w:sz="8" w:space="0" w:color="auto"/>
              <w:left w:val="nil"/>
              <w:bottom w:val="single" w:sz="8" w:space="0" w:color="auto"/>
              <w:right w:val="single" w:sz="4" w:space="0" w:color="auto"/>
            </w:tcBorders>
            <w:noWrap/>
            <w:vAlign w:val="bottom"/>
            <w:hideMark/>
          </w:tcPr>
          <w:p w14:paraId="182DFC37" w14:textId="77777777" w:rsidR="009A6E5D" w:rsidRPr="00410774" w:rsidRDefault="009A6E5D" w:rsidP="00BF5ED7">
            <w:pPr>
              <w:jc w:val="center"/>
              <w:rPr>
                <w:sz w:val="16"/>
                <w:szCs w:val="16"/>
              </w:rPr>
            </w:pPr>
            <w:r w:rsidRPr="00410774">
              <w:rPr>
                <w:sz w:val="16"/>
                <w:szCs w:val="16"/>
              </w:rPr>
              <w:t>Aug</w:t>
            </w:r>
          </w:p>
        </w:tc>
        <w:tc>
          <w:tcPr>
            <w:tcW w:w="680" w:type="dxa"/>
            <w:tcBorders>
              <w:top w:val="single" w:sz="8" w:space="0" w:color="auto"/>
              <w:left w:val="nil"/>
              <w:bottom w:val="single" w:sz="8" w:space="0" w:color="auto"/>
              <w:right w:val="single" w:sz="4" w:space="0" w:color="auto"/>
            </w:tcBorders>
            <w:noWrap/>
            <w:vAlign w:val="bottom"/>
            <w:hideMark/>
          </w:tcPr>
          <w:p w14:paraId="37318E17" w14:textId="77777777" w:rsidR="009A6E5D" w:rsidRPr="00410774" w:rsidRDefault="009A6E5D" w:rsidP="00BF5ED7">
            <w:pPr>
              <w:jc w:val="center"/>
              <w:rPr>
                <w:b/>
                <w:bCs/>
                <w:sz w:val="16"/>
                <w:szCs w:val="16"/>
              </w:rPr>
            </w:pPr>
            <w:r w:rsidRPr="00410774">
              <w:rPr>
                <w:b/>
                <w:bCs/>
                <w:sz w:val="16"/>
                <w:szCs w:val="16"/>
              </w:rPr>
              <w:t>Sep</w:t>
            </w:r>
          </w:p>
        </w:tc>
        <w:tc>
          <w:tcPr>
            <w:tcW w:w="700" w:type="dxa"/>
            <w:tcBorders>
              <w:top w:val="single" w:sz="8" w:space="0" w:color="auto"/>
              <w:left w:val="nil"/>
              <w:bottom w:val="single" w:sz="8" w:space="0" w:color="auto"/>
              <w:right w:val="single" w:sz="4" w:space="0" w:color="auto"/>
            </w:tcBorders>
            <w:noWrap/>
            <w:vAlign w:val="bottom"/>
            <w:hideMark/>
          </w:tcPr>
          <w:p w14:paraId="0324E678" w14:textId="77777777" w:rsidR="009A6E5D" w:rsidRPr="00410774" w:rsidRDefault="009A6E5D" w:rsidP="00BF5ED7">
            <w:pPr>
              <w:jc w:val="center"/>
              <w:rPr>
                <w:b/>
                <w:bCs/>
                <w:sz w:val="16"/>
                <w:szCs w:val="16"/>
              </w:rPr>
            </w:pPr>
            <w:r w:rsidRPr="00410774">
              <w:rPr>
                <w:b/>
                <w:bCs/>
                <w:sz w:val="16"/>
                <w:szCs w:val="16"/>
              </w:rPr>
              <w:t>Oct</w:t>
            </w:r>
          </w:p>
        </w:tc>
        <w:tc>
          <w:tcPr>
            <w:tcW w:w="640" w:type="dxa"/>
            <w:tcBorders>
              <w:top w:val="single" w:sz="8" w:space="0" w:color="auto"/>
              <w:left w:val="nil"/>
              <w:bottom w:val="single" w:sz="8" w:space="0" w:color="auto"/>
              <w:right w:val="single" w:sz="4" w:space="0" w:color="auto"/>
            </w:tcBorders>
            <w:noWrap/>
            <w:vAlign w:val="bottom"/>
            <w:hideMark/>
          </w:tcPr>
          <w:p w14:paraId="39AA4277" w14:textId="77777777" w:rsidR="009A6E5D" w:rsidRPr="00410774" w:rsidRDefault="009A6E5D" w:rsidP="00BF5ED7">
            <w:pPr>
              <w:jc w:val="center"/>
              <w:rPr>
                <w:b/>
                <w:bCs/>
                <w:sz w:val="16"/>
                <w:szCs w:val="16"/>
              </w:rPr>
            </w:pPr>
            <w:r w:rsidRPr="00410774">
              <w:rPr>
                <w:b/>
                <w:bCs/>
                <w:sz w:val="16"/>
                <w:szCs w:val="16"/>
              </w:rPr>
              <w:t>Nov</w:t>
            </w:r>
          </w:p>
        </w:tc>
        <w:tc>
          <w:tcPr>
            <w:tcW w:w="660" w:type="dxa"/>
            <w:tcBorders>
              <w:top w:val="single" w:sz="8" w:space="0" w:color="auto"/>
              <w:left w:val="nil"/>
              <w:bottom w:val="single" w:sz="8" w:space="0" w:color="auto"/>
              <w:right w:val="nil"/>
            </w:tcBorders>
            <w:noWrap/>
            <w:vAlign w:val="bottom"/>
            <w:hideMark/>
          </w:tcPr>
          <w:p w14:paraId="53C4A3E7" w14:textId="77777777" w:rsidR="009A6E5D" w:rsidRPr="00410774" w:rsidRDefault="009A6E5D" w:rsidP="00BF5ED7">
            <w:pPr>
              <w:jc w:val="center"/>
              <w:rPr>
                <w:b/>
                <w:bCs/>
                <w:sz w:val="16"/>
                <w:szCs w:val="16"/>
              </w:rPr>
            </w:pPr>
            <w:r w:rsidRPr="00410774">
              <w:rPr>
                <w:b/>
                <w:bCs/>
                <w:sz w:val="16"/>
                <w:szCs w:val="16"/>
              </w:rPr>
              <w:t>Dec</w:t>
            </w:r>
          </w:p>
        </w:tc>
        <w:tc>
          <w:tcPr>
            <w:tcW w:w="793" w:type="dxa"/>
            <w:tcBorders>
              <w:top w:val="single" w:sz="8" w:space="0" w:color="auto"/>
              <w:left w:val="single" w:sz="8" w:space="0" w:color="auto"/>
              <w:bottom w:val="single" w:sz="8" w:space="0" w:color="auto"/>
              <w:right w:val="single" w:sz="8" w:space="0" w:color="auto"/>
            </w:tcBorders>
            <w:noWrap/>
            <w:vAlign w:val="bottom"/>
            <w:hideMark/>
          </w:tcPr>
          <w:p w14:paraId="39D0A923" w14:textId="77777777" w:rsidR="009A6E5D" w:rsidRPr="00410774" w:rsidRDefault="009A6E5D" w:rsidP="00BF5ED7">
            <w:pPr>
              <w:jc w:val="center"/>
              <w:rPr>
                <w:b/>
                <w:bCs/>
                <w:sz w:val="16"/>
                <w:szCs w:val="16"/>
              </w:rPr>
            </w:pPr>
            <w:r w:rsidRPr="00410774">
              <w:rPr>
                <w:b/>
                <w:bCs/>
                <w:sz w:val="16"/>
                <w:szCs w:val="16"/>
              </w:rPr>
              <w:t>Total Therms</w:t>
            </w:r>
          </w:p>
        </w:tc>
      </w:tr>
      <w:tr w:rsidR="009A6E5D" w:rsidRPr="00410774" w14:paraId="24E40380" w14:textId="77777777" w:rsidTr="00653798">
        <w:trPr>
          <w:trHeight w:val="204"/>
        </w:trPr>
        <w:tc>
          <w:tcPr>
            <w:tcW w:w="1465" w:type="dxa"/>
            <w:tcBorders>
              <w:top w:val="nil"/>
              <w:left w:val="single" w:sz="8" w:space="0" w:color="auto"/>
              <w:bottom w:val="single" w:sz="4" w:space="0" w:color="auto"/>
              <w:right w:val="single" w:sz="4" w:space="0" w:color="auto"/>
            </w:tcBorders>
            <w:noWrap/>
            <w:vAlign w:val="bottom"/>
            <w:hideMark/>
          </w:tcPr>
          <w:p w14:paraId="29CFF765" w14:textId="77777777" w:rsidR="009A6E5D" w:rsidRPr="00410774" w:rsidRDefault="009A6E5D" w:rsidP="00BF5ED7">
            <w:pPr>
              <w:rPr>
                <w:b/>
                <w:bCs/>
                <w:sz w:val="16"/>
                <w:szCs w:val="16"/>
              </w:rPr>
            </w:pPr>
            <w:r w:rsidRPr="00410774">
              <w:rPr>
                <w:b/>
                <w:bCs/>
                <w:sz w:val="16"/>
                <w:szCs w:val="16"/>
              </w:rPr>
              <w:t>Residential</w:t>
            </w:r>
          </w:p>
        </w:tc>
        <w:tc>
          <w:tcPr>
            <w:tcW w:w="680" w:type="dxa"/>
            <w:tcBorders>
              <w:top w:val="nil"/>
              <w:left w:val="nil"/>
              <w:bottom w:val="single" w:sz="4" w:space="0" w:color="auto"/>
              <w:right w:val="single" w:sz="4" w:space="0" w:color="auto"/>
            </w:tcBorders>
            <w:noWrap/>
            <w:vAlign w:val="bottom"/>
            <w:hideMark/>
          </w:tcPr>
          <w:p w14:paraId="2A52B62F"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4223F068"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7CA9C9F"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32E76D9C"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364B83C"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79FCC955"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1C4C5AD"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24E06B2C"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507C2B0F"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468CC181"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20E850A6"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0B6AC188"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hideMark/>
          </w:tcPr>
          <w:p w14:paraId="198F2DFD" w14:textId="77777777" w:rsidR="009A6E5D" w:rsidRPr="00410774" w:rsidRDefault="009A6E5D" w:rsidP="00BF5ED7">
            <w:pPr>
              <w:rPr>
                <w:b/>
                <w:bCs/>
                <w:sz w:val="16"/>
                <w:szCs w:val="16"/>
              </w:rPr>
            </w:pPr>
            <w:r w:rsidRPr="00410774">
              <w:rPr>
                <w:b/>
                <w:bCs/>
                <w:sz w:val="16"/>
                <w:szCs w:val="16"/>
              </w:rPr>
              <w:t xml:space="preserve"> </w:t>
            </w:r>
          </w:p>
        </w:tc>
      </w:tr>
      <w:tr w:rsidR="009A6E5D" w:rsidRPr="00410774" w14:paraId="3470D484" w14:textId="77777777" w:rsidTr="00653798">
        <w:trPr>
          <w:trHeight w:val="408"/>
        </w:trPr>
        <w:tc>
          <w:tcPr>
            <w:tcW w:w="1465" w:type="dxa"/>
            <w:tcBorders>
              <w:top w:val="nil"/>
              <w:left w:val="single" w:sz="8" w:space="0" w:color="auto"/>
              <w:bottom w:val="single" w:sz="4" w:space="0" w:color="auto"/>
              <w:right w:val="single" w:sz="4" w:space="0" w:color="auto"/>
            </w:tcBorders>
            <w:vAlign w:val="bottom"/>
            <w:hideMark/>
          </w:tcPr>
          <w:p w14:paraId="5A670F01" w14:textId="77777777" w:rsidR="009A6E5D" w:rsidRPr="00410774" w:rsidRDefault="009A6E5D" w:rsidP="00BF5ED7">
            <w:pPr>
              <w:rPr>
                <w:b/>
                <w:bCs/>
                <w:sz w:val="16"/>
                <w:szCs w:val="16"/>
              </w:rPr>
            </w:pPr>
            <w:r w:rsidRPr="00410774">
              <w:rPr>
                <w:b/>
                <w:bCs/>
                <w:sz w:val="16"/>
                <w:szCs w:val="16"/>
              </w:rPr>
              <w:t>Commercial / Industrial</w:t>
            </w:r>
          </w:p>
        </w:tc>
        <w:tc>
          <w:tcPr>
            <w:tcW w:w="680" w:type="dxa"/>
            <w:tcBorders>
              <w:top w:val="nil"/>
              <w:left w:val="nil"/>
              <w:bottom w:val="single" w:sz="4" w:space="0" w:color="auto"/>
              <w:right w:val="single" w:sz="4" w:space="0" w:color="auto"/>
            </w:tcBorders>
            <w:noWrap/>
            <w:vAlign w:val="bottom"/>
            <w:hideMark/>
          </w:tcPr>
          <w:p w14:paraId="3EB77A79"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1FE23705"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44658419"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05897F4A"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6E4E2F3"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15E32613"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4638574E"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A7A3236"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3CE52A84"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3E9CEF2F"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2590A0C3"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387425A4"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tcPr>
          <w:p w14:paraId="5AD4E562" w14:textId="77777777" w:rsidR="009A6E5D" w:rsidRPr="00410774" w:rsidRDefault="009A6E5D" w:rsidP="00BF5ED7">
            <w:pPr>
              <w:rPr>
                <w:b/>
                <w:bCs/>
                <w:sz w:val="16"/>
                <w:szCs w:val="16"/>
              </w:rPr>
            </w:pPr>
          </w:p>
        </w:tc>
      </w:tr>
      <w:tr w:rsidR="009A6E5D" w:rsidRPr="00410774" w14:paraId="54E7769C" w14:textId="77777777" w:rsidTr="00653798">
        <w:trPr>
          <w:trHeight w:val="204"/>
        </w:trPr>
        <w:tc>
          <w:tcPr>
            <w:tcW w:w="1465" w:type="dxa"/>
            <w:tcBorders>
              <w:top w:val="nil"/>
              <w:left w:val="single" w:sz="8" w:space="0" w:color="auto"/>
              <w:bottom w:val="single" w:sz="4" w:space="0" w:color="auto"/>
              <w:right w:val="single" w:sz="4" w:space="0" w:color="auto"/>
            </w:tcBorders>
            <w:noWrap/>
            <w:vAlign w:val="bottom"/>
            <w:hideMark/>
          </w:tcPr>
          <w:p w14:paraId="6795A5B7" w14:textId="77777777" w:rsidR="009A6E5D" w:rsidRPr="00410774" w:rsidRDefault="009A6E5D" w:rsidP="00BF5ED7">
            <w:pPr>
              <w:rPr>
                <w:b/>
                <w:bCs/>
                <w:sz w:val="16"/>
                <w:szCs w:val="16"/>
              </w:rPr>
            </w:pPr>
            <w:r w:rsidRPr="00410774">
              <w:rPr>
                <w:b/>
                <w:bCs/>
                <w:sz w:val="16"/>
                <w:szCs w:val="16"/>
              </w:rPr>
              <w:t>Interruptible</w:t>
            </w:r>
          </w:p>
        </w:tc>
        <w:tc>
          <w:tcPr>
            <w:tcW w:w="680" w:type="dxa"/>
            <w:tcBorders>
              <w:top w:val="nil"/>
              <w:left w:val="nil"/>
              <w:bottom w:val="single" w:sz="4" w:space="0" w:color="auto"/>
              <w:right w:val="single" w:sz="4" w:space="0" w:color="auto"/>
            </w:tcBorders>
            <w:noWrap/>
            <w:vAlign w:val="bottom"/>
            <w:hideMark/>
          </w:tcPr>
          <w:p w14:paraId="73034E8B"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60E92E5E"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6CA4C05C"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single" w:sz="4" w:space="0" w:color="auto"/>
            </w:tcBorders>
            <w:noWrap/>
            <w:vAlign w:val="bottom"/>
            <w:hideMark/>
          </w:tcPr>
          <w:p w14:paraId="07747F10"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1B3B432F"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4B8D28A8"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015D92EC"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DDA0BB2"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single" w:sz="4" w:space="0" w:color="auto"/>
              <w:right w:val="single" w:sz="4" w:space="0" w:color="auto"/>
            </w:tcBorders>
            <w:noWrap/>
            <w:vAlign w:val="bottom"/>
            <w:hideMark/>
          </w:tcPr>
          <w:p w14:paraId="30FFB310"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single" w:sz="4" w:space="0" w:color="auto"/>
              <w:right w:val="single" w:sz="4" w:space="0" w:color="auto"/>
            </w:tcBorders>
            <w:noWrap/>
            <w:vAlign w:val="bottom"/>
            <w:hideMark/>
          </w:tcPr>
          <w:p w14:paraId="5C853484"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single" w:sz="4" w:space="0" w:color="auto"/>
              <w:right w:val="single" w:sz="4" w:space="0" w:color="auto"/>
            </w:tcBorders>
            <w:noWrap/>
            <w:vAlign w:val="bottom"/>
            <w:hideMark/>
          </w:tcPr>
          <w:p w14:paraId="7D3CA5A2"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single" w:sz="4" w:space="0" w:color="auto"/>
              <w:right w:val="nil"/>
            </w:tcBorders>
            <w:noWrap/>
            <w:vAlign w:val="bottom"/>
            <w:hideMark/>
          </w:tcPr>
          <w:p w14:paraId="1AAB3775"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single" w:sz="4" w:space="0" w:color="auto"/>
              <w:right w:val="single" w:sz="8" w:space="0" w:color="auto"/>
            </w:tcBorders>
            <w:noWrap/>
            <w:vAlign w:val="bottom"/>
          </w:tcPr>
          <w:p w14:paraId="357B43DE" w14:textId="77777777" w:rsidR="009A6E5D" w:rsidRPr="00410774" w:rsidRDefault="009A6E5D" w:rsidP="00BF5ED7">
            <w:pPr>
              <w:rPr>
                <w:b/>
                <w:bCs/>
                <w:sz w:val="16"/>
                <w:szCs w:val="16"/>
              </w:rPr>
            </w:pPr>
          </w:p>
        </w:tc>
      </w:tr>
      <w:tr w:rsidR="009A6E5D" w:rsidRPr="00410774" w14:paraId="3204266A" w14:textId="77777777" w:rsidTr="00653798">
        <w:trPr>
          <w:trHeight w:val="216"/>
        </w:trPr>
        <w:tc>
          <w:tcPr>
            <w:tcW w:w="1465" w:type="dxa"/>
            <w:tcBorders>
              <w:top w:val="nil"/>
              <w:left w:val="single" w:sz="8" w:space="0" w:color="auto"/>
              <w:bottom w:val="nil"/>
              <w:right w:val="single" w:sz="4" w:space="0" w:color="auto"/>
            </w:tcBorders>
            <w:noWrap/>
            <w:vAlign w:val="bottom"/>
            <w:hideMark/>
          </w:tcPr>
          <w:p w14:paraId="4EBE2C24"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70B04960"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35FBE216"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1B1D235C" w14:textId="77777777" w:rsidR="009A6E5D" w:rsidRPr="00410774" w:rsidRDefault="009A6E5D" w:rsidP="00BF5ED7">
            <w:pPr>
              <w:rPr>
                <w:b/>
                <w:bCs/>
                <w:sz w:val="16"/>
                <w:szCs w:val="16"/>
              </w:rPr>
            </w:pPr>
            <w:r w:rsidRPr="00410774">
              <w:rPr>
                <w:b/>
                <w:bCs/>
                <w:sz w:val="16"/>
                <w:szCs w:val="16"/>
              </w:rPr>
              <w:t> </w:t>
            </w:r>
          </w:p>
        </w:tc>
        <w:tc>
          <w:tcPr>
            <w:tcW w:w="660" w:type="dxa"/>
            <w:tcBorders>
              <w:top w:val="nil"/>
              <w:left w:val="nil"/>
              <w:bottom w:val="nil"/>
              <w:right w:val="single" w:sz="4" w:space="0" w:color="auto"/>
            </w:tcBorders>
            <w:noWrap/>
            <w:vAlign w:val="bottom"/>
            <w:hideMark/>
          </w:tcPr>
          <w:p w14:paraId="47E25132"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5051BDA9"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6AE5D5B5"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0E446E61"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724B28D2" w14:textId="77777777" w:rsidR="009A6E5D" w:rsidRPr="00410774" w:rsidRDefault="009A6E5D" w:rsidP="00BF5ED7">
            <w:pPr>
              <w:rPr>
                <w:b/>
                <w:bCs/>
                <w:sz w:val="16"/>
                <w:szCs w:val="16"/>
              </w:rPr>
            </w:pPr>
            <w:r w:rsidRPr="00410774">
              <w:rPr>
                <w:b/>
                <w:bCs/>
                <w:sz w:val="16"/>
                <w:szCs w:val="16"/>
              </w:rPr>
              <w:t> </w:t>
            </w:r>
          </w:p>
        </w:tc>
        <w:tc>
          <w:tcPr>
            <w:tcW w:w="680" w:type="dxa"/>
            <w:tcBorders>
              <w:top w:val="nil"/>
              <w:left w:val="nil"/>
              <w:bottom w:val="nil"/>
              <w:right w:val="single" w:sz="4" w:space="0" w:color="auto"/>
            </w:tcBorders>
            <w:noWrap/>
            <w:vAlign w:val="bottom"/>
            <w:hideMark/>
          </w:tcPr>
          <w:p w14:paraId="4869F939" w14:textId="77777777" w:rsidR="009A6E5D" w:rsidRPr="00410774" w:rsidRDefault="009A6E5D" w:rsidP="00BF5ED7">
            <w:pPr>
              <w:rPr>
                <w:b/>
                <w:bCs/>
                <w:sz w:val="16"/>
                <w:szCs w:val="16"/>
              </w:rPr>
            </w:pPr>
            <w:r w:rsidRPr="00410774">
              <w:rPr>
                <w:b/>
                <w:bCs/>
                <w:sz w:val="16"/>
                <w:szCs w:val="16"/>
              </w:rPr>
              <w:t> </w:t>
            </w:r>
          </w:p>
        </w:tc>
        <w:tc>
          <w:tcPr>
            <w:tcW w:w="700" w:type="dxa"/>
            <w:tcBorders>
              <w:top w:val="nil"/>
              <w:left w:val="nil"/>
              <w:bottom w:val="nil"/>
              <w:right w:val="single" w:sz="4" w:space="0" w:color="auto"/>
            </w:tcBorders>
            <w:noWrap/>
            <w:vAlign w:val="bottom"/>
            <w:hideMark/>
          </w:tcPr>
          <w:p w14:paraId="248AE024" w14:textId="77777777" w:rsidR="009A6E5D" w:rsidRPr="00410774" w:rsidRDefault="009A6E5D" w:rsidP="00BF5ED7">
            <w:pPr>
              <w:rPr>
                <w:b/>
                <w:bCs/>
                <w:sz w:val="16"/>
                <w:szCs w:val="16"/>
              </w:rPr>
            </w:pPr>
            <w:r w:rsidRPr="00410774">
              <w:rPr>
                <w:b/>
                <w:bCs/>
                <w:sz w:val="16"/>
                <w:szCs w:val="16"/>
              </w:rPr>
              <w:t> </w:t>
            </w:r>
          </w:p>
        </w:tc>
        <w:tc>
          <w:tcPr>
            <w:tcW w:w="640" w:type="dxa"/>
            <w:tcBorders>
              <w:top w:val="nil"/>
              <w:left w:val="nil"/>
              <w:bottom w:val="nil"/>
              <w:right w:val="single" w:sz="4" w:space="0" w:color="auto"/>
            </w:tcBorders>
            <w:noWrap/>
            <w:vAlign w:val="bottom"/>
            <w:hideMark/>
          </w:tcPr>
          <w:p w14:paraId="7EC59626" w14:textId="77777777" w:rsidR="009A6E5D" w:rsidRPr="00410774" w:rsidRDefault="009A6E5D" w:rsidP="00BF5ED7">
            <w:pPr>
              <w:rPr>
                <w:b/>
                <w:bCs/>
                <w:sz w:val="16"/>
                <w:szCs w:val="16"/>
              </w:rPr>
            </w:pPr>
            <w:r w:rsidRPr="00410774">
              <w:rPr>
                <w:b/>
                <w:bCs/>
                <w:sz w:val="16"/>
                <w:szCs w:val="16"/>
              </w:rPr>
              <w:t> </w:t>
            </w:r>
          </w:p>
        </w:tc>
        <w:tc>
          <w:tcPr>
            <w:tcW w:w="660" w:type="dxa"/>
            <w:noWrap/>
            <w:vAlign w:val="bottom"/>
            <w:hideMark/>
          </w:tcPr>
          <w:p w14:paraId="7D1E1E2C" w14:textId="77777777" w:rsidR="009A6E5D" w:rsidRPr="00410774" w:rsidRDefault="009A6E5D" w:rsidP="00BF5ED7">
            <w:pPr>
              <w:rPr>
                <w:b/>
                <w:bCs/>
                <w:sz w:val="16"/>
                <w:szCs w:val="16"/>
              </w:rPr>
            </w:pPr>
            <w:r w:rsidRPr="00410774">
              <w:rPr>
                <w:b/>
                <w:bCs/>
                <w:sz w:val="16"/>
                <w:szCs w:val="16"/>
              </w:rPr>
              <w:t> </w:t>
            </w:r>
          </w:p>
        </w:tc>
        <w:tc>
          <w:tcPr>
            <w:tcW w:w="793" w:type="dxa"/>
            <w:tcBorders>
              <w:top w:val="nil"/>
              <w:left w:val="single" w:sz="8" w:space="0" w:color="auto"/>
              <w:bottom w:val="nil"/>
              <w:right w:val="single" w:sz="8" w:space="0" w:color="auto"/>
            </w:tcBorders>
            <w:noWrap/>
            <w:vAlign w:val="bottom"/>
          </w:tcPr>
          <w:p w14:paraId="07786D42" w14:textId="77777777" w:rsidR="009A6E5D" w:rsidRPr="00410774" w:rsidRDefault="009A6E5D" w:rsidP="00BF5ED7">
            <w:pPr>
              <w:rPr>
                <w:b/>
                <w:bCs/>
                <w:sz w:val="16"/>
                <w:szCs w:val="16"/>
              </w:rPr>
            </w:pPr>
          </w:p>
        </w:tc>
      </w:tr>
      <w:tr w:rsidR="009A6E5D" w:rsidRPr="00261EE2" w14:paraId="10B02C49" w14:textId="77777777" w:rsidTr="00653798">
        <w:trPr>
          <w:trHeight w:val="216"/>
        </w:trPr>
        <w:tc>
          <w:tcPr>
            <w:tcW w:w="1465" w:type="dxa"/>
            <w:tcBorders>
              <w:top w:val="single" w:sz="8" w:space="0" w:color="auto"/>
              <w:left w:val="single" w:sz="8" w:space="0" w:color="auto"/>
              <w:bottom w:val="single" w:sz="8" w:space="0" w:color="auto"/>
              <w:right w:val="single" w:sz="4" w:space="0" w:color="auto"/>
            </w:tcBorders>
            <w:noWrap/>
            <w:vAlign w:val="bottom"/>
            <w:hideMark/>
          </w:tcPr>
          <w:p w14:paraId="64427524" w14:textId="77777777" w:rsidR="009A6E5D" w:rsidRPr="00261EE2" w:rsidRDefault="009A6E5D" w:rsidP="00BF5ED7">
            <w:pPr>
              <w:jc w:val="center"/>
              <w:rPr>
                <w:b/>
                <w:bCs/>
                <w:sz w:val="16"/>
                <w:szCs w:val="16"/>
              </w:rPr>
            </w:pPr>
            <w:r w:rsidRPr="00410774">
              <w:rPr>
                <w:b/>
                <w:bCs/>
                <w:sz w:val="16"/>
                <w:szCs w:val="16"/>
              </w:rPr>
              <w:t>Total Therms</w:t>
            </w:r>
          </w:p>
        </w:tc>
        <w:tc>
          <w:tcPr>
            <w:tcW w:w="680" w:type="dxa"/>
            <w:tcBorders>
              <w:top w:val="single" w:sz="8" w:space="0" w:color="auto"/>
              <w:left w:val="nil"/>
              <w:bottom w:val="single" w:sz="8" w:space="0" w:color="auto"/>
              <w:right w:val="single" w:sz="4" w:space="0" w:color="auto"/>
            </w:tcBorders>
            <w:noWrap/>
            <w:vAlign w:val="bottom"/>
            <w:hideMark/>
          </w:tcPr>
          <w:p w14:paraId="6494CE9A" w14:textId="77777777" w:rsidR="009A6E5D" w:rsidRPr="00261EE2" w:rsidRDefault="009A6E5D" w:rsidP="00BF5ED7">
            <w:pPr>
              <w:rPr>
                <w:b/>
                <w:bCs/>
                <w:sz w:val="16"/>
                <w:szCs w:val="16"/>
              </w:rPr>
            </w:pPr>
            <w:r w:rsidRPr="00261EE2">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3BC6D2B2" w14:textId="77777777" w:rsidR="009A6E5D" w:rsidRPr="00261EE2" w:rsidRDefault="009A6E5D" w:rsidP="00BF5ED7">
            <w:pPr>
              <w:rPr>
                <w:b/>
                <w:bCs/>
                <w:sz w:val="16"/>
                <w:szCs w:val="16"/>
              </w:rPr>
            </w:pPr>
            <w:r w:rsidRPr="00261EE2">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558DCDF4" w14:textId="77777777" w:rsidR="009A6E5D" w:rsidRPr="00261EE2" w:rsidRDefault="009A6E5D" w:rsidP="00BF5ED7">
            <w:pPr>
              <w:rPr>
                <w:b/>
                <w:bCs/>
                <w:sz w:val="16"/>
                <w:szCs w:val="16"/>
              </w:rPr>
            </w:pPr>
            <w:r w:rsidRPr="00261EE2">
              <w:rPr>
                <w:b/>
                <w:bCs/>
                <w:sz w:val="16"/>
                <w:szCs w:val="16"/>
              </w:rPr>
              <w:t> </w:t>
            </w:r>
          </w:p>
        </w:tc>
        <w:tc>
          <w:tcPr>
            <w:tcW w:w="660" w:type="dxa"/>
            <w:tcBorders>
              <w:top w:val="single" w:sz="8" w:space="0" w:color="auto"/>
              <w:left w:val="nil"/>
              <w:bottom w:val="single" w:sz="8" w:space="0" w:color="auto"/>
              <w:right w:val="single" w:sz="4" w:space="0" w:color="auto"/>
            </w:tcBorders>
            <w:noWrap/>
            <w:vAlign w:val="bottom"/>
            <w:hideMark/>
          </w:tcPr>
          <w:p w14:paraId="3C22FAEF" w14:textId="77777777" w:rsidR="009A6E5D" w:rsidRPr="00261EE2" w:rsidRDefault="009A6E5D" w:rsidP="00BF5ED7">
            <w:pPr>
              <w:rPr>
                <w:b/>
                <w:bCs/>
                <w:sz w:val="16"/>
                <w:szCs w:val="16"/>
              </w:rPr>
            </w:pPr>
            <w:r w:rsidRPr="00261EE2">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25016EE1" w14:textId="77777777" w:rsidR="009A6E5D" w:rsidRPr="00261EE2" w:rsidRDefault="009A6E5D" w:rsidP="00BF5ED7">
            <w:pPr>
              <w:rPr>
                <w:b/>
                <w:bCs/>
                <w:sz w:val="16"/>
                <w:szCs w:val="16"/>
              </w:rPr>
            </w:pPr>
            <w:r w:rsidRPr="00261EE2">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43076F3A" w14:textId="77777777" w:rsidR="009A6E5D" w:rsidRPr="00261EE2" w:rsidRDefault="009A6E5D" w:rsidP="00BF5ED7">
            <w:pPr>
              <w:rPr>
                <w:b/>
                <w:bCs/>
                <w:sz w:val="16"/>
                <w:szCs w:val="16"/>
              </w:rPr>
            </w:pPr>
            <w:r w:rsidRPr="00261EE2">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0F42D479" w14:textId="77777777" w:rsidR="009A6E5D" w:rsidRPr="00261EE2" w:rsidRDefault="009A6E5D" w:rsidP="00BF5ED7">
            <w:pPr>
              <w:rPr>
                <w:b/>
                <w:bCs/>
                <w:sz w:val="16"/>
                <w:szCs w:val="16"/>
              </w:rPr>
            </w:pPr>
            <w:r w:rsidRPr="00261EE2">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11DDD59D" w14:textId="77777777" w:rsidR="009A6E5D" w:rsidRPr="00261EE2" w:rsidRDefault="009A6E5D" w:rsidP="00BF5ED7">
            <w:pPr>
              <w:rPr>
                <w:b/>
                <w:bCs/>
                <w:sz w:val="16"/>
                <w:szCs w:val="16"/>
              </w:rPr>
            </w:pPr>
            <w:r w:rsidRPr="00261EE2">
              <w:rPr>
                <w:b/>
                <w:bCs/>
                <w:sz w:val="16"/>
                <w:szCs w:val="16"/>
              </w:rPr>
              <w:t> </w:t>
            </w:r>
          </w:p>
        </w:tc>
        <w:tc>
          <w:tcPr>
            <w:tcW w:w="680" w:type="dxa"/>
            <w:tcBorders>
              <w:top w:val="single" w:sz="8" w:space="0" w:color="auto"/>
              <w:left w:val="nil"/>
              <w:bottom w:val="single" w:sz="8" w:space="0" w:color="auto"/>
              <w:right w:val="single" w:sz="4" w:space="0" w:color="auto"/>
            </w:tcBorders>
            <w:noWrap/>
            <w:vAlign w:val="bottom"/>
            <w:hideMark/>
          </w:tcPr>
          <w:p w14:paraId="0658AF98" w14:textId="77777777" w:rsidR="009A6E5D" w:rsidRPr="00261EE2" w:rsidRDefault="009A6E5D" w:rsidP="00BF5ED7">
            <w:pPr>
              <w:rPr>
                <w:b/>
                <w:bCs/>
                <w:sz w:val="16"/>
                <w:szCs w:val="16"/>
              </w:rPr>
            </w:pPr>
            <w:r w:rsidRPr="00261EE2">
              <w:rPr>
                <w:b/>
                <w:bCs/>
                <w:sz w:val="16"/>
                <w:szCs w:val="16"/>
              </w:rPr>
              <w:t> </w:t>
            </w:r>
          </w:p>
        </w:tc>
        <w:tc>
          <w:tcPr>
            <w:tcW w:w="700" w:type="dxa"/>
            <w:tcBorders>
              <w:top w:val="single" w:sz="8" w:space="0" w:color="auto"/>
              <w:left w:val="nil"/>
              <w:bottom w:val="single" w:sz="8" w:space="0" w:color="auto"/>
              <w:right w:val="single" w:sz="4" w:space="0" w:color="auto"/>
            </w:tcBorders>
            <w:noWrap/>
            <w:vAlign w:val="bottom"/>
            <w:hideMark/>
          </w:tcPr>
          <w:p w14:paraId="13551F9B" w14:textId="77777777" w:rsidR="009A6E5D" w:rsidRPr="00261EE2" w:rsidRDefault="009A6E5D" w:rsidP="00BF5ED7">
            <w:pPr>
              <w:rPr>
                <w:b/>
                <w:bCs/>
                <w:sz w:val="16"/>
                <w:szCs w:val="16"/>
              </w:rPr>
            </w:pPr>
            <w:r w:rsidRPr="00261EE2">
              <w:rPr>
                <w:b/>
                <w:bCs/>
                <w:sz w:val="16"/>
                <w:szCs w:val="16"/>
              </w:rPr>
              <w:t> </w:t>
            </w:r>
          </w:p>
        </w:tc>
        <w:tc>
          <w:tcPr>
            <w:tcW w:w="640" w:type="dxa"/>
            <w:tcBorders>
              <w:top w:val="single" w:sz="8" w:space="0" w:color="auto"/>
              <w:left w:val="nil"/>
              <w:bottom w:val="single" w:sz="8" w:space="0" w:color="auto"/>
              <w:right w:val="single" w:sz="4" w:space="0" w:color="auto"/>
            </w:tcBorders>
            <w:noWrap/>
            <w:vAlign w:val="bottom"/>
            <w:hideMark/>
          </w:tcPr>
          <w:p w14:paraId="43AA386D" w14:textId="77777777" w:rsidR="009A6E5D" w:rsidRPr="00261EE2" w:rsidRDefault="009A6E5D" w:rsidP="00BF5ED7">
            <w:pPr>
              <w:rPr>
                <w:b/>
                <w:bCs/>
                <w:sz w:val="16"/>
                <w:szCs w:val="16"/>
              </w:rPr>
            </w:pPr>
            <w:r w:rsidRPr="00261EE2">
              <w:rPr>
                <w:b/>
                <w:bCs/>
                <w:sz w:val="16"/>
                <w:szCs w:val="16"/>
              </w:rPr>
              <w:t> </w:t>
            </w:r>
          </w:p>
        </w:tc>
        <w:tc>
          <w:tcPr>
            <w:tcW w:w="660" w:type="dxa"/>
            <w:tcBorders>
              <w:top w:val="single" w:sz="8" w:space="0" w:color="auto"/>
              <w:left w:val="nil"/>
              <w:bottom w:val="single" w:sz="8" w:space="0" w:color="auto"/>
              <w:right w:val="nil"/>
            </w:tcBorders>
            <w:noWrap/>
            <w:vAlign w:val="bottom"/>
            <w:hideMark/>
          </w:tcPr>
          <w:p w14:paraId="7443937F" w14:textId="77777777" w:rsidR="009A6E5D" w:rsidRPr="00261EE2" w:rsidRDefault="009A6E5D" w:rsidP="00BF5ED7">
            <w:pPr>
              <w:rPr>
                <w:b/>
                <w:bCs/>
                <w:sz w:val="16"/>
                <w:szCs w:val="16"/>
              </w:rPr>
            </w:pPr>
            <w:r w:rsidRPr="00261EE2">
              <w:rPr>
                <w:b/>
                <w:bCs/>
                <w:sz w:val="16"/>
                <w:szCs w:val="16"/>
              </w:rPr>
              <w:t> </w:t>
            </w:r>
          </w:p>
        </w:tc>
        <w:tc>
          <w:tcPr>
            <w:tcW w:w="793" w:type="dxa"/>
            <w:tcBorders>
              <w:top w:val="single" w:sz="8" w:space="0" w:color="auto"/>
              <w:left w:val="single" w:sz="8" w:space="0" w:color="auto"/>
              <w:bottom w:val="single" w:sz="8" w:space="0" w:color="auto"/>
              <w:right w:val="single" w:sz="8" w:space="0" w:color="auto"/>
            </w:tcBorders>
            <w:noWrap/>
            <w:vAlign w:val="bottom"/>
          </w:tcPr>
          <w:p w14:paraId="5F7E7089" w14:textId="77777777" w:rsidR="009A6E5D" w:rsidRPr="00261EE2" w:rsidRDefault="009A6E5D" w:rsidP="00BF5ED7">
            <w:pPr>
              <w:rPr>
                <w:b/>
                <w:bCs/>
                <w:sz w:val="16"/>
                <w:szCs w:val="16"/>
              </w:rPr>
            </w:pPr>
          </w:p>
        </w:tc>
      </w:tr>
    </w:tbl>
    <w:p w14:paraId="519FB14E" w14:textId="77777777" w:rsidR="009216AF" w:rsidRPr="002C4F57" w:rsidRDefault="009216AF" w:rsidP="009216AF">
      <w:pPr>
        <w:rPr>
          <w:b/>
          <w:szCs w:val="24"/>
          <w:u w:val="single"/>
        </w:rPr>
      </w:pPr>
    </w:p>
    <w:p w14:paraId="0A23ACA7" w14:textId="336663D6" w:rsidR="0098377C" w:rsidRPr="002C4F57" w:rsidRDefault="00BD2A51"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szCs w:val="24"/>
        </w:rPr>
        <w:t>. Filed as a trade secret.</w:t>
      </w:r>
    </w:p>
    <w:p w14:paraId="7661CD6E" w14:textId="15A343A2" w:rsidR="00BD2A51" w:rsidRPr="002C4F57" w:rsidRDefault="00BD2A51" w:rsidP="0098377C">
      <w:pPr>
        <w:ind w:left="1440"/>
        <w:jc w:val="both"/>
        <w:rPr>
          <w:rFonts w:cs="Courier New"/>
          <w:szCs w:val="24"/>
        </w:rPr>
      </w:pPr>
    </w:p>
    <w:p w14:paraId="7053F26B" w14:textId="3956934A"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6</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If the Company has operations in other states, please list the states and the type of business activities.</w:t>
      </w:r>
    </w:p>
    <w:p w14:paraId="5F87DD1E" w14:textId="77777777" w:rsidR="00BD2A51" w:rsidRPr="002C4F57" w:rsidRDefault="00BD2A51" w:rsidP="009216AF">
      <w:pPr>
        <w:ind w:left="1440" w:hanging="1440"/>
        <w:jc w:val="both"/>
        <w:rPr>
          <w:szCs w:val="24"/>
        </w:rPr>
      </w:pPr>
      <w:r w:rsidRPr="002C4F57">
        <w:rPr>
          <w:szCs w:val="24"/>
        </w:rPr>
        <w:tab/>
      </w:r>
    </w:p>
    <w:p w14:paraId="72D196D1" w14:textId="5B454C7E" w:rsidR="0098377C" w:rsidRPr="002C4F57" w:rsidRDefault="00BD2A51"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szCs w:val="24"/>
        </w:rPr>
        <w:t>. Filed as a trade secret.</w:t>
      </w:r>
    </w:p>
    <w:p w14:paraId="7A3AB79D" w14:textId="6D93D452" w:rsidR="00BD2A51" w:rsidRPr="002C4F57" w:rsidRDefault="00BD2A51" w:rsidP="0098377C">
      <w:pPr>
        <w:ind w:left="1440"/>
        <w:jc w:val="both"/>
        <w:rPr>
          <w:rFonts w:cs="Courier New"/>
          <w:szCs w:val="24"/>
        </w:rPr>
      </w:pPr>
    </w:p>
    <w:p w14:paraId="3C99DB7E" w14:textId="1AF2DD4A"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7</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Please provide the most recent audited financials for the Georgia marketer (Georgia Only), if applicable.</w:t>
      </w:r>
    </w:p>
    <w:p w14:paraId="7586473D" w14:textId="77777777" w:rsidR="00E2099F" w:rsidRPr="002C4F57" w:rsidRDefault="00E2099F" w:rsidP="009216AF">
      <w:pPr>
        <w:ind w:left="1440" w:hanging="1440"/>
        <w:jc w:val="both"/>
        <w:rPr>
          <w:szCs w:val="24"/>
        </w:rPr>
      </w:pPr>
    </w:p>
    <w:p w14:paraId="3B67E087" w14:textId="77777777" w:rsidR="00E2099F" w:rsidRPr="002C4F57" w:rsidRDefault="00E2099F" w:rsidP="00E2099F">
      <w:pPr>
        <w:ind w:left="1440"/>
        <w:jc w:val="both"/>
        <w:rPr>
          <w:rFonts w:cs="Courier New"/>
          <w:szCs w:val="24"/>
        </w:rPr>
      </w:pPr>
      <w:r w:rsidRPr="002C4F57">
        <w:rPr>
          <w:rFonts w:cs="Courier New"/>
          <w:szCs w:val="24"/>
          <w:u w:val="single"/>
        </w:rPr>
        <w:t>Response</w:t>
      </w:r>
      <w:r w:rsidRPr="002C4F57">
        <w:rPr>
          <w:rFonts w:cs="Courier New"/>
          <w:szCs w:val="24"/>
        </w:rPr>
        <w:t>: Audited Financials are for parent company only.</w:t>
      </w:r>
    </w:p>
    <w:p w14:paraId="1B1D6E24" w14:textId="77777777" w:rsidR="00E2099F" w:rsidRPr="002C4F57" w:rsidRDefault="00E2099F" w:rsidP="009216AF">
      <w:pPr>
        <w:ind w:left="1440" w:hanging="1440"/>
        <w:jc w:val="both"/>
        <w:rPr>
          <w:szCs w:val="24"/>
        </w:rPr>
      </w:pPr>
    </w:p>
    <w:p w14:paraId="53171F69" w14:textId="3DA59914"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8</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w:t>
      </w:r>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u w:val="single"/>
        </w:rPr>
        <w:t>,</w:t>
      </w:r>
      <w:r w:rsidR="009216AF" w:rsidRPr="002C4F57">
        <w:rPr>
          <w:szCs w:val="24"/>
        </w:rPr>
        <w:t xml:space="preserve"> if the Company has operations in other states, provide as an electronic Excel spreadsheet with live and unlocked formulas, please provide an income statement and balance sheet of total operations (Combined Georgia &amp; Outside of Georgia).</w:t>
      </w:r>
    </w:p>
    <w:p w14:paraId="391CF229" w14:textId="77777777" w:rsidR="00E2099F" w:rsidRPr="002C4F57" w:rsidRDefault="00E2099F" w:rsidP="009216AF">
      <w:pPr>
        <w:ind w:left="1440" w:hanging="1440"/>
        <w:jc w:val="both"/>
        <w:rPr>
          <w:szCs w:val="24"/>
        </w:rPr>
      </w:pPr>
    </w:p>
    <w:p w14:paraId="21134E65" w14:textId="7807A442" w:rsidR="0098377C" w:rsidRPr="002C4F57" w:rsidRDefault="00E2099F"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rFonts w:cs="Courier New"/>
          <w:szCs w:val="24"/>
        </w:rPr>
        <w:t xml:space="preserve">. </w:t>
      </w:r>
      <w:r w:rsidR="0098377C">
        <w:rPr>
          <w:szCs w:val="24"/>
        </w:rPr>
        <w:t>Filed as a trade secret.</w:t>
      </w:r>
    </w:p>
    <w:p w14:paraId="5BF4EB30" w14:textId="7CB345DD" w:rsidR="006A4CE4" w:rsidRPr="002C4F57" w:rsidRDefault="006A4CE4" w:rsidP="006A4CE4">
      <w:pPr>
        <w:ind w:left="1440"/>
        <w:jc w:val="both"/>
        <w:rPr>
          <w:szCs w:val="24"/>
        </w:rPr>
      </w:pPr>
    </w:p>
    <w:p w14:paraId="2682E1C4" w14:textId="5DEF6541" w:rsidR="00E2099F" w:rsidRPr="002C4F57" w:rsidRDefault="00E2099F" w:rsidP="00E2099F">
      <w:pPr>
        <w:jc w:val="both"/>
        <w:rPr>
          <w:rFonts w:cs="Courier New"/>
          <w:szCs w:val="24"/>
        </w:rPr>
      </w:pPr>
    </w:p>
    <w:p w14:paraId="061BF200" w14:textId="77777777" w:rsidR="00E2099F" w:rsidRPr="002C4F57" w:rsidRDefault="00E2099F" w:rsidP="009216AF">
      <w:pPr>
        <w:ind w:left="1440" w:hanging="1440"/>
        <w:jc w:val="both"/>
        <w:rPr>
          <w:szCs w:val="24"/>
        </w:rPr>
      </w:pPr>
    </w:p>
    <w:p w14:paraId="791F9CA6" w14:textId="1B6183B5"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9</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Please provide the most recent audited financials for the total company (Georgia &amp; Outside Georgia), if applicable.</w:t>
      </w:r>
    </w:p>
    <w:p w14:paraId="4CC9846A" w14:textId="77777777" w:rsidR="009216AF" w:rsidRPr="002C4F57" w:rsidRDefault="009216AF" w:rsidP="009216AF">
      <w:pPr>
        <w:jc w:val="both"/>
        <w:rPr>
          <w:szCs w:val="24"/>
        </w:rPr>
      </w:pPr>
    </w:p>
    <w:p w14:paraId="69E9B6F0" w14:textId="49D13C54" w:rsidR="009216AF" w:rsidRPr="00FC09E3" w:rsidRDefault="00E2099F" w:rsidP="00FC09E3">
      <w:pPr>
        <w:ind w:left="1440"/>
        <w:jc w:val="both"/>
        <w:rPr>
          <w:rFonts w:cs="Courier New"/>
          <w:szCs w:val="24"/>
        </w:rPr>
      </w:pPr>
      <w:r w:rsidRPr="002C4F57">
        <w:rPr>
          <w:rFonts w:cs="Courier New"/>
          <w:szCs w:val="24"/>
          <w:u w:val="single"/>
        </w:rPr>
        <w:t>Response</w:t>
      </w:r>
      <w:r w:rsidRPr="002C4F57">
        <w:rPr>
          <w:rFonts w:cs="Courier New"/>
          <w:szCs w:val="24"/>
        </w:rPr>
        <w:t xml:space="preserve">: </w:t>
      </w:r>
      <w:r w:rsidR="005F7538">
        <w:rPr>
          <w:rFonts w:cs="Courier New"/>
          <w:szCs w:val="24"/>
        </w:rPr>
        <w:t xml:space="preserve">Not applicable. </w:t>
      </w:r>
    </w:p>
    <w:p w14:paraId="461C0CA0" w14:textId="77777777" w:rsidR="00E2099F" w:rsidRPr="002C4F57" w:rsidRDefault="00E2099F" w:rsidP="009216AF">
      <w:pPr>
        <w:jc w:val="both"/>
        <w:rPr>
          <w:szCs w:val="24"/>
        </w:rPr>
      </w:pPr>
    </w:p>
    <w:p w14:paraId="3D1D1E22" w14:textId="09099A97"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10</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w:t>
      </w:r>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rPr>
        <w:t xml:space="preserve"> for the parent company or total operations, please provide a detailed income statement. Please total all the major categories such as revenues, costs, operating expenses, and net income. </w:t>
      </w:r>
    </w:p>
    <w:p w14:paraId="2119C72F" w14:textId="77777777" w:rsidR="009216AF" w:rsidRPr="002C4F57" w:rsidRDefault="009216AF" w:rsidP="009216AF">
      <w:pPr>
        <w:jc w:val="both"/>
        <w:rPr>
          <w:szCs w:val="24"/>
        </w:rPr>
      </w:pPr>
    </w:p>
    <w:p w14:paraId="74FB1ED4" w14:textId="77777777" w:rsidR="009216AF" w:rsidRPr="002C4F57" w:rsidRDefault="009216AF" w:rsidP="009216AF">
      <w:pPr>
        <w:numPr>
          <w:ilvl w:val="0"/>
          <w:numId w:val="38"/>
        </w:numPr>
        <w:spacing w:after="160"/>
        <w:jc w:val="both"/>
        <w:rPr>
          <w:szCs w:val="24"/>
        </w:rPr>
      </w:pPr>
      <w:r w:rsidRPr="002C4F57">
        <w:rPr>
          <w:szCs w:val="24"/>
        </w:rPr>
        <w:t>All Revenues</w:t>
      </w:r>
    </w:p>
    <w:p w14:paraId="60DA932A" w14:textId="77777777" w:rsidR="009216AF" w:rsidRPr="002C4F57" w:rsidRDefault="009216AF" w:rsidP="009216AF">
      <w:pPr>
        <w:numPr>
          <w:ilvl w:val="0"/>
          <w:numId w:val="38"/>
        </w:numPr>
        <w:spacing w:after="160"/>
        <w:jc w:val="both"/>
        <w:rPr>
          <w:szCs w:val="24"/>
        </w:rPr>
      </w:pPr>
      <w:r w:rsidRPr="002C4F57">
        <w:rPr>
          <w:szCs w:val="24"/>
        </w:rPr>
        <w:t>Cost of Sales</w:t>
      </w:r>
    </w:p>
    <w:p w14:paraId="3C4C9EAE" w14:textId="77777777" w:rsidR="009216AF" w:rsidRPr="002C4F57" w:rsidRDefault="009216AF" w:rsidP="009216AF">
      <w:pPr>
        <w:numPr>
          <w:ilvl w:val="0"/>
          <w:numId w:val="38"/>
        </w:numPr>
        <w:spacing w:after="160"/>
        <w:jc w:val="both"/>
        <w:rPr>
          <w:szCs w:val="24"/>
        </w:rPr>
      </w:pPr>
      <w:r w:rsidRPr="002C4F57">
        <w:rPr>
          <w:szCs w:val="24"/>
        </w:rPr>
        <w:t>Hedging Financial Activities as an offset or addition to Cost of Sales</w:t>
      </w:r>
    </w:p>
    <w:p w14:paraId="62704CAE" w14:textId="77777777" w:rsidR="009216AF" w:rsidRPr="002C4F57" w:rsidRDefault="009216AF" w:rsidP="009216AF">
      <w:pPr>
        <w:numPr>
          <w:ilvl w:val="0"/>
          <w:numId w:val="38"/>
        </w:numPr>
        <w:spacing w:after="160"/>
        <w:jc w:val="both"/>
        <w:rPr>
          <w:szCs w:val="24"/>
        </w:rPr>
      </w:pPr>
      <w:r w:rsidRPr="002C4F57">
        <w:rPr>
          <w:szCs w:val="24"/>
        </w:rPr>
        <w:t>AGLC Base Charges</w:t>
      </w:r>
    </w:p>
    <w:p w14:paraId="093A9664" w14:textId="77777777" w:rsidR="009216AF" w:rsidRPr="002C4F57" w:rsidRDefault="009216AF" w:rsidP="009216AF">
      <w:pPr>
        <w:numPr>
          <w:ilvl w:val="0"/>
          <w:numId w:val="38"/>
        </w:numPr>
        <w:spacing w:after="160"/>
        <w:jc w:val="both"/>
        <w:rPr>
          <w:szCs w:val="24"/>
        </w:rPr>
      </w:pPr>
      <w:r w:rsidRPr="002C4F57">
        <w:rPr>
          <w:szCs w:val="24"/>
        </w:rPr>
        <w:t>Operating Expenses</w:t>
      </w:r>
    </w:p>
    <w:p w14:paraId="27A83260" w14:textId="77777777" w:rsidR="009216AF" w:rsidRPr="002C4F57" w:rsidRDefault="009216AF" w:rsidP="009216AF">
      <w:pPr>
        <w:numPr>
          <w:ilvl w:val="1"/>
          <w:numId w:val="38"/>
        </w:numPr>
        <w:spacing w:after="160"/>
        <w:jc w:val="both"/>
        <w:rPr>
          <w:szCs w:val="24"/>
        </w:rPr>
      </w:pPr>
      <w:r w:rsidRPr="002C4F57">
        <w:rPr>
          <w:szCs w:val="24"/>
        </w:rPr>
        <w:t>General and Administrative</w:t>
      </w:r>
    </w:p>
    <w:p w14:paraId="7AA1619E" w14:textId="77777777" w:rsidR="009216AF" w:rsidRPr="002C4F57" w:rsidRDefault="009216AF" w:rsidP="009216AF">
      <w:pPr>
        <w:numPr>
          <w:ilvl w:val="1"/>
          <w:numId w:val="38"/>
        </w:numPr>
        <w:spacing w:after="160"/>
        <w:jc w:val="both"/>
        <w:rPr>
          <w:szCs w:val="24"/>
        </w:rPr>
      </w:pPr>
      <w:r w:rsidRPr="002C4F57">
        <w:rPr>
          <w:szCs w:val="24"/>
        </w:rPr>
        <w:t>Marketing Expense</w:t>
      </w:r>
    </w:p>
    <w:p w14:paraId="1C2AD4F3" w14:textId="77777777" w:rsidR="009216AF" w:rsidRPr="002C4F57" w:rsidRDefault="009216AF" w:rsidP="009216AF">
      <w:pPr>
        <w:numPr>
          <w:ilvl w:val="1"/>
          <w:numId w:val="38"/>
        </w:numPr>
        <w:spacing w:after="160"/>
        <w:jc w:val="both"/>
        <w:rPr>
          <w:szCs w:val="24"/>
        </w:rPr>
      </w:pPr>
      <w:r w:rsidRPr="002C4F57">
        <w:rPr>
          <w:szCs w:val="24"/>
        </w:rPr>
        <w:t>Interest Expense</w:t>
      </w:r>
    </w:p>
    <w:p w14:paraId="32382D25" w14:textId="77777777" w:rsidR="009216AF" w:rsidRPr="002C4F57" w:rsidRDefault="009216AF" w:rsidP="009216AF">
      <w:pPr>
        <w:numPr>
          <w:ilvl w:val="1"/>
          <w:numId w:val="38"/>
        </w:numPr>
        <w:spacing w:after="160"/>
        <w:jc w:val="both"/>
        <w:rPr>
          <w:szCs w:val="24"/>
        </w:rPr>
      </w:pPr>
      <w:r w:rsidRPr="002C4F57">
        <w:rPr>
          <w:szCs w:val="24"/>
        </w:rPr>
        <w:t>Bad Debt Allowance</w:t>
      </w:r>
    </w:p>
    <w:p w14:paraId="3028A721" w14:textId="77777777" w:rsidR="009216AF" w:rsidRPr="002C4F57" w:rsidRDefault="009216AF" w:rsidP="009216AF">
      <w:pPr>
        <w:numPr>
          <w:ilvl w:val="1"/>
          <w:numId w:val="38"/>
        </w:numPr>
        <w:spacing w:after="160"/>
        <w:jc w:val="both"/>
        <w:rPr>
          <w:szCs w:val="24"/>
        </w:rPr>
      </w:pPr>
      <w:r w:rsidRPr="002C4F57">
        <w:rPr>
          <w:szCs w:val="24"/>
        </w:rPr>
        <w:t xml:space="preserve">Taxes </w:t>
      </w:r>
    </w:p>
    <w:p w14:paraId="22A069CB" w14:textId="77777777" w:rsidR="009216AF" w:rsidRPr="002C4F57" w:rsidRDefault="009216AF" w:rsidP="009216AF">
      <w:pPr>
        <w:ind w:left="1440"/>
        <w:jc w:val="both"/>
        <w:rPr>
          <w:szCs w:val="24"/>
        </w:rPr>
      </w:pPr>
      <w:r w:rsidRPr="002C4F57">
        <w:rPr>
          <w:szCs w:val="24"/>
        </w:rPr>
        <w:t>g. Net Income</w:t>
      </w:r>
    </w:p>
    <w:p w14:paraId="7F074B30" w14:textId="77777777" w:rsidR="009216AF" w:rsidRPr="002C4F57" w:rsidRDefault="009216AF" w:rsidP="009216AF">
      <w:pPr>
        <w:ind w:left="1440"/>
        <w:jc w:val="both"/>
        <w:rPr>
          <w:szCs w:val="24"/>
        </w:rPr>
      </w:pPr>
    </w:p>
    <w:p w14:paraId="55DC645A" w14:textId="77777777" w:rsidR="009216AF" w:rsidRPr="002C4F57" w:rsidRDefault="009216AF" w:rsidP="009216AF">
      <w:pPr>
        <w:ind w:left="1440"/>
        <w:jc w:val="both"/>
        <w:rPr>
          <w:szCs w:val="24"/>
        </w:rPr>
      </w:pPr>
      <w:r w:rsidRPr="002C4F57">
        <w:rPr>
          <w:szCs w:val="24"/>
        </w:rPr>
        <w:t xml:space="preserve">When it comes to income statement categories, the marketer </w:t>
      </w:r>
      <w:r w:rsidRPr="002C4F57">
        <w:rPr>
          <w:szCs w:val="24"/>
          <w:u w:val="single"/>
        </w:rPr>
        <w:t>should not make major changes from quarter to quarter</w:t>
      </w:r>
      <w:r w:rsidRPr="002C4F57">
        <w:rPr>
          <w:szCs w:val="24"/>
        </w:rPr>
        <w:t>, and if a major change has taken place, it should be discussed how the new account categories fit with the previously filed information. Please break out each month separately.</w:t>
      </w:r>
    </w:p>
    <w:p w14:paraId="0302AA8A" w14:textId="77777777" w:rsidR="009216AF" w:rsidRPr="002C4F57" w:rsidRDefault="009216AF" w:rsidP="009216AF">
      <w:pPr>
        <w:jc w:val="both"/>
        <w:rPr>
          <w:szCs w:val="24"/>
        </w:rPr>
      </w:pPr>
    </w:p>
    <w:p w14:paraId="18551B72" w14:textId="77777777" w:rsidR="009216AF" w:rsidRPr="002C4F57" w:rsidRDefault="009216AF" w:rsidP="005F1A1D">
      <w:pPr>
        <w:ind w:left="1440"/>
        <w:jc w:val="both"/>
        <w:rPr>
          <w:szCs w:val="24"/>
        </w:rPr>
      </w:pPr>
      <w:r w:rsidRPr="002C4F57">
        <w:rPr>
          <w:szCs w:val="24"/>
        </w:rPr>
        <w:t>*If the parent company is a publicly traded company, or issuer, please state the response as “Publicly Traded” and provide an electronic web address or link where the Staff can review the appropriate 10Q.</w:t>
      </w:r>
    </w:p>
    <w:p w14:paraId="140A9772" w14:textId="77777777" w:rsidR="00E2099F" w:rsidRPr="002C4F57" w:rsidRDefault="00E2099F" w:rsidP="00E2099F">
      <w:pPr>
        <w:ind w:left="1440"/>
        <w:jc w:val="both"/>
        <w:rPr>
          <w:rFonts w:cs="Courier New"/>
          <w:szCs w:val="24"/>
          <w:u w:val="single"/>
        </w:rPr>
      </w:pPr>
    </w:p>
    <w:p w14:paraId="6A14B210" w14:textId="6C631D53" w:rsidR="0098377C" w:rsidRDefault="00E2099F"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w:t>
      </w:r>
      <w:r w:rsidR="006A4CE4">
        <w:rPr>
          <w:rFonts w:cs="Courier New"/>
          <w:szCs w:val="24"/>
        </w:rPr>
        <w:t>o</w:t>
      </w:r>
      <w:r w:rsidR="0098377C">
        <w:rPr>
          <w:rFonts w:cs="Courier New"/>
          <w:szCs w:val="24"/>
        </w:rPr>
        <w:t xml:space="preserve">. </w:t>
      </w:r>
      <w:r w:rsidR="0098377C">
        <w:rPr>
          <w:szCs w:val="24"/>
        </w:rPr>
        <w:t>Filed as a trade secret.</w:t>
      </w:r>
    </w:p>
    <w:p w14:paraId="3CC1CED1" w14:textId="77777777" w:rsidR="00025638" w:rsidRPr="002C4F57" w:rsidRDefault="00025638" w:rsidP="0098377C">
      <w:pPr>
        <w:ind w:left="1440"/>
        <w:jc w:val="both"/>
        <w:rPr>
          <w:szCs w:val="24"/>
        </w:rPr>
      </w:pPr>
    </w:p>
    <w:p w14:paraId="0C9F6E6C" w14:textId="0CC7A66A"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11</w:t>
      </w:r>
      <w:r w:rsidR="009216AF" w:rsidRPr="002C4F57">
        <w:rPr>
          <w:szCs w:val="24"/>
        </w:rPr>
        <w:tab/>
      </w:r>
      <w:bookmarkStart w:id="1" w:name="_Hlk126671436"/>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w:t>
      </w:r>
      <w:bookmarkEnd w:id="1"/>
      <w:r w:rsidR="009216AF" w:rsidRPr="002C4F57">
        <w:rPr>
          <w:szCs w:val="24"/>
          <w:u w:val="single"/>
        </w:rPr>
        <w:t xml:space="preserve">Cumulatively, for each month of the </w:t>
      </w:r>
      <w:r w:rsidR="00025638">
        <w:rPr>
          <w:b/>
          <w:szCs w:val="24"/>
          <w:u w:val="single"/>
        </w:rPr>
        <w:t>12-months</w:t>
      </w:r>
      <w:r w:rsidR="00C80B83">
        <w:rPr>
          <w:b/>
          <w:szCs w:val="24"/>
          <w:u w:val="single"/>
        </w:rPr>
        <w:t xml:space="preserve"> Ending </w:t>
      </w:r>
      <w:r w:rsidR="00025638">
        <w:rPr>
          <w:b/>
          <w:szCs w:val="24"/>
          <w:u w:val="single"/>
        </w:rPr>
        <w:t xml:space="preserve">December </w:t>
      </w:r>
      <w:r w:rsidR="00C80B83">
        <w:rPr>
          <w:b/>
          <w:szCs w:val="24"/>
          <w:u w:val="single"/>
        </w:rPr>
        <w:t>2025</w:t>
      </w:r>
      <w:r w:rsidR="009216AF" w:rsidRPr="002C4F57">
        <w:rPr>
          <w:szCs w:val="24"/>
        </w:rPr>
        <w:t xml:space="preserve"> for the parent company or total operations, please provide a detailed balance sheet by month with all business activities that lists at a minimum of the following as an electronic Excel spreadsheet with live and unlocked formulas. </w:t>
      </w:r>
    </w:p>
    <w:p w14:paraId="5B5BED9D" w14:textId="77777777" w:rsidR="009216AF" w:rsidRPr="002C4F57" w:rsidRDefault="009216AF" w:rsidP="009216AF">
      <w:pPr>
        <w:ind w:left="1440" w:hanging="1440"/>
        <w:jc w:val="both"/>
        <w:rPr>
          <w:szCs w:val="24"/>
        </w:rPr>
      </w:pPr>
    </w:p>
    <w:p w14:paraId="70B78BB4" w14:textId="77777777" w:rsidR="009216AF" w:rsidRPr="002C4F57" w:rsidRDefault="009216AF" w:rsidP="009216AF">
      <w:pPr>
        <w:ind w:left="1440"/>
        <w:jc w:val="both"/>
        <w:rPr>
          <w:szCs w:val="24"/>
        </w:rPr>
      </w:pPr>
      <w:r w:rsidRPr="002C4F57">
        <w:rPr>
          <w:szCs w:val="24"/>
        </w:rPr>
        <w:t>Please include a breakout of current assets and current liabilities:</w:t>
      </w:r>
    </w:p>
    <w:p w14:paraId="4C777944" w14:textId="77777777" w:rsidR="009216AF" w:rsidRPr="002C4F57" w:rsidRDefault="009216AF" w:rsidP="009216AF">
      <w:pPr>
        <w:ind w:left="1440" w:hanging="1440"/>
        <w:jc w:val="both"/>
        <w:rPr>
          <w:szCs w:val="24"/>
        </w:rPr>
      </w:pPr>
    </w:p>
    <w:p w14:paraId="1E740FBB" w14:textId="77777777" w:rsidR="009216AF" w:rsidRPr="002C4F57" w:rsidRDefault="009216AF" w:rsidP="009216AF">
      <w:pPr>
        <w:numPr>
          <w:ilvl w:val="0"/>
          <w:numId w:val="39"/>
        </w:numPr>
        <w:spacing w:after="160"/>
        <w:jc w:val="both"/>
        <w:rPr>
          <w:szCs w:val="24"/>
        </w:rPr>
      </w:pPr>
      <w:r w:rsidRPr="002C4F57">
        <w:rPr>
          <w:szCs w:val="24"/>
        </w:rPr>
        <w:t>Cash</w:t>
      </w:r>
    </w:p>
    <w:p w14:paraId="658C2D3B" w14:textId="77777777" w:rsidR="009216AF" w:rsidRPr="002C4F57" w:rsidRDefault="009216AF" w:rsidP="009216AF">
      <w:pPr>
        <w:numPr>
          <w:ilvl w:val="0"/>
          <w:numId w:val="39"/>
        </w:numPr>
        <w:spacing w:after="160"/>
        <w:jc w:val="both"/>
        <w:rPr>
          <w:szCs w:val="24"/>
        </w:rPr>
      </w:pPr>
      <w:r w:rsidRPr="002C4F57">
        <w:rPr>
          <w:szCs w:val="24"/>
        </w:rPr>
        <w:t>Cash Equivalents</w:t>
      </w:r>
    </w:p>
    <w:p w14:paraId="4DB02865" w14:textId="77777777" w:rsidR="009216AF" w:rsidRPr="002C4F57" w:rsidRDefault="009216AF" w:rsidP="009216AF">
      <w:pPr>
        <w:numPr>
          <w:ilvl w:val="0"/>
          <w:numId w:val="39"/>
        </w:numPr>
        <w:spacing w:after="160"/>
        <w:jc w:val="both"/>
        <w:rPr>
          <w:szCs w:val="24"/>
        </w:rPr>
      </w:pPr>
      <w:r w:rsidRPr="002C4F57">
        <w:rPr>
          <w:szCs w:val="24"/>
        </w:rPr>
        <w:t>Receivables</w:t>
      </w:r>
    </w:p>
    <w:p w14:paraId="7A0A7D1C" w14:textId="77777777" w:rsidR="009216AF" w:rsidRPr="002C4F57" w:rsidRDefault="009216AF" w:rsidP="009216AF">
      <w:pPr>
        <w:numPr>
          <w:ilvl w:val="0"/>
          <w:numId w:val="39"/>
        </w:numPr>
        <w:spacing w:after="160"/>
        <w:jc w:val="both"/>
        <w:rPr>
          <w:szCs w:val="24"/>
        </w:rPr>
      </w:pPr>
      <w:r w:rsidRPr="002C4F57">
        <w:rPr>
          <w:szCs w:val="24"/>
        </w:rPr>
        <w:t>Inventories</w:t>
      </w:r>
    </w:p>
    <w:p w14:paraId="7F6E93E1" w14:textId="77777777" w:rsidR="009216AF" w:rsidRPr="002C4F57" w:rsidRDefault="009216AF" w:rsidP="009216AF">
      <w:pPr>
        <w:numPr>
          <w:ilvl w:val="0"/>
          <w:numId w:val="39"/>
        </w:numPr>
        <w:spacing w:after="160"/>
        <w:jc w:val="both"/>
        <w:rPr>
          <w:b/>
          <w:szCs w:val="24"/>
        </w:rPr>
      </w:pPr>
      <w:r w:rsidRPr="002C4F57">
        <w:rPr>
          <w:b/>
          <w:szCs w:val="24"/>
        </w:rPr>
        <w:t>Detailed Current Assets Breakdown</w:t>
      </w:r>
    </w:p>
    <w:p w14:paraId="502C108E" w14:textId="77777777" w:rsidR="009216AF" w:rsidRPr="002C4F57" w:rsidRDefault="009216AF" w:rsidP="009216AF">
      <w:pPr>
        <w:numPr>
          <w:ilvl w:val="0"/>
          <w:numId w:val="39"/>
        </w:numPr>
        <w:spacing w:after="160"/>
        <w:jc w:val="both"/>
        <w:rPr>
          <w:szCs w:val="24"/>
        </w:rPr>
      </w:pPr>
      <w:r w:rsidRPr="002C4F57">
        <w:rPr>
          <w:szCs w:val="24"/>
        </w:rPr>
        <w:t>Total Assets</w:t>
      </w:r>
    </w:p>
    <w:p w14:paraId="4583EE21" w14:textId="77777777" w:rsidR="009216AF" w:rsidRPr="002C4F57" w:rsidRDefault="009216AF" w:rsidP="009216AF">
      <w:pPr>
        <w:numPr>
          <w:ilvl w:val="0"/>
          <w:numId w:val="39"/>
        </w:numPr>
        <w:spacing w:after="160"/>
        <w:jc w:val="both"/>
        <w:rPr>
          <w:b/>
          <w:szCs w:val="24"/>
        </w:rPr>
      </w:pPr>
      <w:r w:rsidRPr="002C4F57">
        <w:rPr>
          <w:b/>
          <w:szCs w:val="24"/>
        </w:rPr>
        <w:t>Detailed Current Liabilities Breakdown</w:t>
      </w:r>
    </w:p>
    <w:p w14:paraId="715339F5" w14:textId="77777777" w:rsidR="009216AF" w:rsidRPr="002C4F57" w:rsidRDefault="009216AF" w:rsidP="009216AF">
      <w:pPr>
        <w:numPr>
          <w:ilvl w:val="0"/>
          <w:numId w:val="39"/>
        </w:numPr>
        <w:spacing w:after="160"/>
        <w:jc w:val="both"/>
        <w:rPr>
          <w:szCs w:val="24"/>
        </w:rPr>
      </w:pPr>
      <w:r w:rsidRPr="002C4F57">
        <w:rPr>
          <w:szCs w:val="24"/>
        </w:rPr>
        <w:t>Accounts Payable</w:t>
      </w:r>
    </w:p>
    <w:p w14:paraId="20E36145" w14:textId="77777777" w:rsidR="009216AF" w:rsidRPr="002C4F57" w:rsidRDefault="009216AF" w:rsidP="009216AF">
      <w:pPr>
        <w:numPr>
          <w:ilvl w:val="0"/>
          <w:numId w:val="39"/>
        </w:numPr>
        <w:spacing w:after="160"/>
        <w:jc w:val="both"/>
        <w:rPr>
          <w:szCs w:val="24"/>
        </w:rPr>
      </w:pPr>
      <w:r w:rsidRPr="002C4F57">
        <w:rPr>
          <w:szCs w:val="24"/>
        </w:rPr>
        <w:t>Short-Term and Long-Term Debt</w:t>
      </w:r>
    </w:p>
    <w:p w14:paraId="4E1751E2" w14:textId="77777777" w:rsidR="009216AF" w:rsidRPr="002C4F57" w:rsidRDefault="009216AF" w:rsidP="009216AF">
      <w:pPr>
        <w:numPr>
          <w:ilvl w:val="0"/>
          <w:numId w:val="39"/>
        </w:numPr>
        <w:spacing w:after="160"/>
        <w:jc w:val="both"/>
        <w:rPr>
          <w:szCs w:val="24"/>
        </w:rPr>
      </w:pPr>
      <w:r w:rsidRPr="002C4F57">
        <w:rPr>
          <w:szCs w:val="24"/>
        </w:rPr>
        <w:t>Total Liabilities</w:t>
      </w:r>
    </w:p>
    <w:p w14:paraId="6FAD1F52" w14:textId="77777777" w:rsidR="009216AF" w:rsidRPr="002C4F57" w:rsidRDefault="009216AF" w:rsidP="009216AF">
      <w:pPr>
        <w:numPr>
          <w:ilvl w:val="0"/>
          <w:numId w:val="39"/>
        </w:numPr>
        <w:spacing w:after="160"/>
        <w:jc w:val="both"/>
        <w:rPr>
          <w:szCs w:val="24"/>
        </w:rPr>
      </w:pPr>
      <w:r w:rsidRPr="002C4F57">
        <w:rPr>
          <w:szCs w:val="24"/>
        </w:rPr>
        <w:t>Equity information</w:t>
      </w:r>
    </w:p>
    <w:p w14:paraId="5F976CEC" w14:textId="77777777" w:rsidR="009216AF" w:rsidRPr="002C4F57" w:rsidRDefault="009216AF" w:rsidP="009216AF">
      <w:pPr>
        <w:ind w:left="1440" w:hanging="1440"/>
        <w:jc w:val="both"/>
        <w:rPr>
          <w:szCs w:val="24"/>
        </w:rPr>
      </w:pPr>
    </w:p>
    <w:p w14:paraId="4F3A755F" w14:textId="77777777" w:rsidR="009216AF" w:rsidRPr="002C4F57" w:rsidRDefault="009216AF" w:rsidP="009216AF">
      <w:pPr>
        <w:ind w:left="1440"/>
        <w:jc w:val="both"/>
        <w:rPr>
          <w:szCs w:val="24"/>
        </w:rPr>
      </w:pPr>
      <w:r w:rsidRPr="002C4F57">
        <w:rPr>
          <w:szCs w:val="24"/>
        </w:rPr>
        <w:t xml:space="preserve">When it comes to balance sheet categories, the marketer </w:t>
      </w:r>
      <w:r w:rsidRPr="002C4F57">
        <w:rPr>
          <w:szCs w:val="24"/>
          <w:u w:val="single"/>
        </w:rPr>
        <w:t>should not make major changes from quarter to quarter</w:t>
      </w:r>
      <w:r w:rsidRPr="002C4F57">
        <w:rPr>
          <w:szCs w:val="24"/>
        </w:rPr>
        <w:t>, and if a major change has taken place, it should be discussed how the new account categories fit with the previously filed information. Please break out each month separately.</w:t>
      </w:r>
    </w:p>
    <w:p w14:paraId="10B59CF9" w14:textId="77777777" w:rsidR="009216AF" w:rsidRPr="002C4F57" w:rsidRDefault="009216AF" w:rsidP="009216AF">
      <w:pPr>
        <w:jc w:val="both"/>
        <w:rPr>
          <w:szCs w:val="24"/>
        </w:rPr>
      </w:pPr>
    </w:p>
    <w:p w14:paraId="2253BFAB" w14:textId="77777777" w:rsidR="009216AF" w:rsidRPr="002C4F57" w:rsidRDefault="009216AF" w:rsidP="005F1A1D">
      <w:pPr>
        <w:ind w:left="1440"/>
        <w:jc w:val="both"/>
        <w:rPr>
          <w:szCs w:val="24"/>
        </w:rPr>
      </w:pPr>
      <w:r w:rsidRPr="002C4F57">
        <w:rPr>
          <w:szCs w:val="24"/>
        </w:rPr>
        <w:t>*If the parent company is a publicly traded company, or issuer, please state the response as “Publicly Traded” and provide an electronic web address or link where the Staff can review the appropriate 10Q.</w:t>
      </w:r>
    </w:p>
    <w:p w14:paraId="01ECDA57" w14:textId="77777777" w:rsidR="00E2099F" w:rsidRPr="002C4F57" w:rsidRDefault="00E2099F" w:rsidP="009216AF">
      <w:pPr>
        <w:jc w:val="both"/>
        <w:rPr>
          <w:szCs w:val="24"/>
        </w:rPr>
      </w:pPr>
    </w:p>
    <w:p w14:paraId="03269EA9" w14:textId="2FB8AA18" w:rsidR="0098377C" w:rsidRPr="002C4F57" w:rsidRDefault="00E2099F"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rFonts w:cs="Courier New"/>
          <w:szCs w:val="24"/>
        </w:rPr>
        <w:t xml:space="preserve">. </w:t>
      </w:r>
      <w:r w:rsidR="0098377C">
        <w:rPr>
          <w:szCs w:val="24"/>
        </w:rPr>
        <w:t>Filed as a trade secret.</w:t>
      </w:r>
    </w:p>
    <w:p w14:paraId="5EBA87F7" w14:textId="7BA1715D" w:rsidR="006A4CE4" w:rsidRPr="002C4F57" w:rsidRDefault="006A4CE4" w:rsidP="006A4CE4">
      <w:pPr>
        <w:ind w:left="1440"/>
        <w:jc w:val="both"/>
        <w:rPr>
          <w:szCs w:val="24"/>
        </w:rPr>
      </w:pPr>
    </w:p>
    <w:p w14:paraId="7680FF90" w14:textId="34FEEF2A" w:rsidR="00E2099F" w:rsidRPr="002C4F57" w:rsidRDefault="00E2099F" w:rsidP="00E2099F">
      <w:pPr>
        <w:ind w:left="720" w:firstLine="720"/>
        <w:jc w:val="both"/>
        <w:rPr>
          <w:rFonts w:cs="Courier New"/>
          <w:szCs w:val="24"/>
        </w:rPr>
      </w:pPr>
    </w:p>
    <w:p w14:paraId="4DD92DDA" w14:textId="77777777" w:rsidR="009216AF" w:rsidRPr="002C4F57" w:rsidRDefault="009216AF" w:rsidP="00E2099F">
      <w:pPr>
        <w:ind w:left="1440"/>
        <w:jc w:val="both"/>
        <w:rPr>
          <w:szCs w:val="24"/>
        </w:rPr>
      </w:pPr>
    </w:p>
    <w:p w14:paraId="1FC0DC63" w14:textId="79AEE9DA"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12</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Please answer the following concerning financial support.</w:t>
      </w:r>
    </w:p>
    <w:p w14:paraId="44D393C9" w14:textId="77777777" w:rsidR="009216AF" w:rsidRPr="002C4F57" w:rsidRDefault="009216AF" w:rsidP="009216AF">
      <w:pPr>
        <w:ind w:left="1440" w:hanging="1440"/>
        <w:jc w:val="both"/>
        <w:rPr>
          <w:szCs w:val="24"/>
        </w:rPr>
      </w:pPr>
    </w:p>
    <w:p w14:paraId="03D96D5A" w14:textId="77777777" w:rsidR="009216AF" w:rsidRPr="002C4F57" w:rsidRDefault="009216AF" w:rsidP="009216AF">
      <w:pPr>
        <w:numPr>
          <w:ilvl w:val="0"/>
          <w:numId w:val="42"/>
        </w:numPr>
        <w:jc w:val="both"/>
        <w:rPr>
          <w:szCs w:val="24"/>
        </w:rPr>
      </w:pPr>
      <w:r w:rsidRPr="002C4F57">
        <w:rPr>
          <w:szCs w:val="24"/>
        </w:rPr>
        <w:t>If the marketer has received any loans from its parent company, please provide the dollar amount of the loans.</w:t>
      </w:r>
    </w:p>
    <w:p w14:paraId="4744B551" w14:textId="77777777" w:rsidR="009216AF" w:rsidRPr="002C4F57" w:rsidRDefault="009216AF" w:rsidP="009216AF">
      <w:pPr>
        <w:ind w:left="1800"/>
        <w:jc w:val="both"/>
        <w:rPr>
          <w:szCs w:val="24"/>
        </w:rPr>
      </w:pPr>
    </w:p>
    <w:p w14:paraId="31ECB0EE" w14:textId="77777777" w:rsidR="009216AF" w:rsidRPr="002C4F57" w:rsidRDefault="009216AF" w:rsidP="009216AF">
      <w:pPr>
        <w:numPr>
          <w:ilvl w:val="0"/>
          <w:numId w:val="42"/>
        </w:numPr>
        <w:jc w:val="both"/>
        <w:rPr>
          <w:szCs w:val="24"/>
        </w:rPr>
      </w:pPr>
      <w:r w:rsidRPr="002C4F57">
        <w:rPr>
          <w:szCs w:val="24"/>
        </w:rPr>
        <w:t xml:space="preserve">If the marketer has received any equity investment from the parent company, please provide the dollar amount. </w:t>
      </w:r>
    </w:p>
    <w:p w14:paraId="604C5F65" w14:textId="77777777" w:rsidR="009216AF" w:rsidRPr="002C4F57" w:rsidRDefault="009216AF" w:rsidP="009216AF">
      <w:pPr>
        <w:ind w:left="1800"/>
        <w:jc w:val="both"/>
        <w:rPr>
          <w:szCs w:val="24"/>
        </w:rPr>
      </w:pPr>
    </w:p>
    <w:p w14:paraId="6CF483B9" w14:textId="77777777" w:rsidR="009216AF" w:rsidRPr="002C4F57" w:rsidRDefault="009216AF" w:rsidP="009216AF">
      <w:pPr>
        <w:numPr>
          <w:ilvl w:val="0"/>
          <w:numId w:val="42"/>
        </w:numPr>
        <w:jc w:val="both"/>
        <w:rPr>
          <w:szCs w:val="24"/>
        </w:rPr>
      </w:pPr>
      <w:r w:rsidRPr="002C4F57">
        <w:rPr>
          <w:szCs w:val="24"/>
        </w:rPr>
        <w:t>If the marketer has received any other financial support from the parent company, please describe the financial support, such as credit facilities, assets, debt relief, letters of credit, or money pool access.</w:t>
      </w:r>
    </w:p>
    <w:p w14:paraId="7B6E4ED5" w14:textId="77777777" w:rsidR="009216AF" w:rsidRPr="002C4F57" w:rsidRDefault="009216AF" w:rsidP="009216AF">
      <w:pPr>
        <w:ind w:left="1800"/>
        <w:jc w:val="both"/>
        <w:rPr>
          <w:szCs w:val="24"/>
        </w:rPr>
      </w:pPr>
    </w:p>
    <w:p w14:paraId="51D340AE" w14:textId="77777777" w:rsidR="009216AF" w:rsidRPr="002C4F57" w:rsidRDefault="009216AF" w:rsidP="009216AF">
      <w:pPr>
        <w:numPr>
          <w:ilvl w:val="0"/>
          <w:numId w:val="42"/>
        </w:numPr>
        <w:jc w:val="both"/>
        <w:rPr>
          <w:szCs w:val="24"/>
        </w:rPr>
      </w:pPr>
      <w:r w:rsidRPr="002C4F57">
        <w:rPr>
          <w:szCs w:val="24"/>
        </w:rPr>
        <w:t xml:space="preserve">Has the marketer received any financial support from an affiliate company or subsidiary? If so, please state the entity and describe the support. </w:t>
      </w:r>
    </w:p>
    <w:p w14:paraId="3065446E" w14:textId="77777777" w:rsidR="00E2099F" w:rsidRPr="002C4F57" w:rsidRDefault="00E2099F" w:rsidP="00E2099F">
      <w:pPr>
        <w:ind w:left="1440"/>
        <w:jc w:val="both"/>
        <w:rPr>
          <w:szCs w:val="24"/>
        </w:rPr>
      </w:pPr>
    </w:p>
    <w:p w14:paraId="2F6B684C" w14:textId="7063D2E7" w:rsidR="006A4CE4" w:rsidRPr="002C4F57" w:rsidRDefault="00E2099F" w:rsidP="006A4CE4">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60FA5">
        <w:rPr>
          <w:rFonts w:cs="Courier New"/>
          <w:szCs w:val="24"/>
        </w:rPr>
        <w:t>. F</w:t>
      </w:r>
      <w:r w:rsidR="006A4CE4">
        <w:rPr>
          <w:szCs w:val="24"/>
        </w:rPr>
        <w:t>iled as a trade secret.</w:t>
      </w:r>
    </w:p>
    <w:p w14:paraId="4B0B92F8" w14:textId="77777777" w:rsidR="009216AF" w:rsidRPr="002C4F57" w:rsidRDefault="009216AF" w:rsidP="00E2099F">
      <w:pPr>
        <w:ind w:left="1440"/>
        <w:jc w:val="both"/>
        <w:rPr>
          <w:szCs w:val="24"/>
        </w:rPr>
      </w:pPr>
    </w:p>
    <w:p w14:paraId="1612041F" w14:textId="463E217D"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13</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Currently, related to continuing as an ongoing concern, is the Georgia marketer, or its parent company, engaging in, or considering, a Chapter 7 or Chapter 11 proceeding, or other similar proceeding, </w:t>
      </w:r>
      <w:r w:rsidR="009216AF" w:rsidRPr="002C4F57">
        <w:rPr>
          <w:szCs w:val="24"/>
          <w:u w:val="single"/>
        </w:rPr>
        <w:t>in Georgia or other States</w:t>
      </w:r>
      <w:r w:rsidR="009216AF" w:rsidRPr="002C4F57">
        <w:rPr>
          <w:szCs w:val="24"/>
        </w:rPr>
        <w:t>? If yes, please provide a detailed explanation.</w:t>
      </w:r>
    </w:p>
    <w:p w14:paraId="4C34CC70" w14:textId="77777777" w:rsidR="009216AF" w:rsidRPr="002C4F57" w:rsidRDefault="009216AF" w:rsidP="009216AF">
      <w:pPr>
        <w:jc w:val="both"/>
        <w:rPr>
          <w:szCs w:val="24"/>
        </w:rPr>
      </w:pPr>
    </w:p>
    <w:p w14:paraId="449AE145" w14:textId="77777777" w:rsidR="0098377C" w:rsidRPr="002C4F57" w:rsidRDefault="00E2099F"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szCs w:val="24"/>
        </w:rPr>
        <w:t>. Filed as a trade secret.</w:t>
      </w:r>
    </w:p>
    <w:p w14:paraId="5F5A2EB4" w14:textId="77777777" w:rsidR="00E2099F" w:rsidRPr="002C4F57" w:rsidRDefault="00E2099F" w:rsidP="009216AF">
      <w:pPr>
        <w:jc w:val="both"/>
        <w:rPr>
          <w:szCs w:val="24"/>
        </w:rPr>
      </w:pPr>
    </w:p>
    <w:p w14:paraId="21BEA27C" w14:textId="4C537615"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14</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Due to its continued financial performance or financial goals, does the marketer have concerns about continuing operations in Georgia? Please explain. </w:t>
      </w:r>
    </w:p>
    <w:p w14:paraId="296C2286" w14:textId="77777777" w:rsidR="009216AF" w:rsidRPr="002C4F57" w:rsidRDefault="009216AF" w:rsidP="009216AF">
      <w:pPr>
        <w:jc w:val="both"/>
        <w:rPr>
          <w:b/>
          <w:sz w:val="28"/>
          <w:szCs w:val="28"/>
          <w:u w:val="single"/>
        </w:rPr>
      </w:pPr>
    </w:p>
    <w:p w14:paraId="3475405A" w14:textId="77777777" w:rsidR="00E2099F" w:rsidRPr="002C4F57" w:rsidRDefault="00E2099F" w:rsidP="00E2099F">
      <w:pPr>
        <w:ind w:left="720" w:firstLine="720"/>
        <w:jc w:val="both"/>
        <w:rPr>
          <w:rFonts w:cs="Courier New"/>
          <w:szCs w:val="24"/>
        </w:rPr>
      </w:pPr>
      <w:r w:rsidRPr="002C4F57">
        <w:rPr>
          <w:rFonts w:cs="Courier New"/>
          <w:szCs w:val="24"/>
          <w:u w:val="single"/>
        </w:rPr>
        <w:t>Response</w:t>
      </w:r>
      <w:r w:rsidRPr="002C4F57">
        <w:rPr>
          <w:rFonts w:cs="Courier New"/>
          <w:szCs w:val="24"/>
        </w:rPr>
        <w:t>: No concerns.</w:t>
      </w:r>
    </w:p>
    <w:p w14:paraId="11329617" w14:textId="77777777" w:rsidR="00E2099F" w:rsidRPr="002C4F57" w:rsidRDefault="00E2099F" w:rsidP="00E2099F">
      <w:pPr>
        <w:ind w:left="720" w:firstLine="720"/>
        <w:jc w:val="both"/>
        <w:rPr>
          <w:sz w:val="28"/>
          <w:szCs w:val="28"/>
        </w:rPr>
      </w:pPr>
    </w:p>
    <w:p w14:paraId="5CB49837" w14:textId="77777777" w:rsidR="009216AF" w:rsidRPr="002C4F57" w:rsidRDefault="009216AF" w:rsidP="009216AF">
      <w:pPr>
        <w:jc w:val="both"/>
        <w:rPr>
          <w:b/>
          <w:sz w:val="28"/>
          <w:szCs w:val="28"/>
          <w:u w:val="single"/>
        </w:rPr>
      </w:pPr>
      <w:r w:rsidRPr="002C4F57">
        <w:rPr>
          <w:b/>
          <w:sz w:val="28"/>
          <w:szCs w:val="28"/>
          <w:u w:val="single"/>
        </w:rPr>
        <w:t>Section-II: Technical Capability Data</w:t>
      </w:r>
    </w:p>
    <w:p w14:paraId="17406819" w14:textId="77777777" w:rsidR="009216AF" w:rsidRPr="002C4F57" w:rsidRDefault="009216AF" w:rsidP="009216AF">
      <w:pPr>
        <w:jc w:val="both"/>
        <w:rPr>
          <w:szCs w:val="24"/>
        </w:rPr>
      </w:pPr>
    </w:p>
    <w:p w14:paraId="1CE65310" w14:textId="659EF411" w:rsidR="009216AF" w:rsidRPr="002C4F57" w:rsidRDefault="009D2A02" w:rsidP="009216AF">
      <w:pPr>
        <w:ind w:left="1440" w:hanging="1440"/>
        <w:jc w:val="both"/>
        <w:rPr>
          <w:szCs w:val="24"/>
        </w:rPr>
      </w:pPr>
      <w:r>
        <w:rPr>
          <w:szCs w:val="24"/>
        </w:rPr>
        <w:lastRenderedPageBreak/>
        <w:t>STR-</w:t>
      </w:r>
      <w:r w:rsidR="00025638">
        <w:rPr>
          <w:szCs w:val="24"/>
        </w:rPr>
        <w:t>68</w:t>
      </w:r>
      <w:r w:rsidR="008E6AE3">
        <w:rPr>
          <w:szCs w:val="24"/>
        </w:rPr>
        <w:t>-</w:t>
      </w:r>
      <w:r w:rsidR="009216AF" w:rsidRPr="002C4F57">
        <w:rPr>
          <w:szCs w:val="24"/>
        </w:rPr>
        <w:t>15</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xml:space="preserve">. Yes or no, does the marketer continue to meet all technical capability requirements provided in </w:t>
      </w:r>
      <w:r w:rsidR="009216AF" w:rsidRPr="002C4F57">
        <w:rPr>
          <w:szCs w:val="24"/>
          <w:u w:val="single"/>
        </w:rPr>
        <w:t>Commission Rule 515-7-3-.07(7)</w:t>
      </w:r>
      <w:r w:rsidR="009216AF" w:rsidRPr="002C4F57">
        <w:rPr>
          <w:szCs w:val="24"/>
        </w:rPr>
        <w:t xml:space="preserve"> and </w:t>
      </w:r>
      <w:r w:rsidR="009216AF" w:rsidRPr="002C4F57">
        <w:rPr>
          <w:szCs w:val="24"/>
          <w:u w:val="single"/>
        </w:rPr>
        <w:t>O.C.G.A. § 46-4-153(f)</w:t>
      </w:r>
      <w:r w:rsidR="009216AF" w:rsidRPr="002C4F57">
        <w:rPr>
          <w:szCs w:val="24"/>
        </w:rPr>
        <w:t>?</w:t>
      </w:r>
    </w:p>
    <w:p w14:paraId="4B0D4755" w14:textId="77777777" w:rsidR="00E2099F" w:rsidRPr="002C4F57" w:rsidRDefault="00E2099F" w:rsidP="009216AF">
      <w:pPr>
        <w:ind w:left="1440" w:hanging="1440"/>
        <w:jc w:val="both"/>
        <w:rPr>
          <w:szCs w:val="24"/>
        </w:rPr>
      </w:pPr>
    </w:p>
    <w:p w14:paraId="57765C66" w14:textId="77777777" w:rsidR="00E2099F" w:rsidRPr="002C4F57" w:rsidRDefault="00E2099F" w:rsidP="00E2099F">
      <w:pPr>
        <w:rPr>
          <w:rFonts w:cs="Courier New"/>
        </w:rPr>
      </w:pPr>
      <w:r w:rsidRPr="002C4F57">
        <w:rPr>
          <w:szCs w:val="24"/>
        </w:rPr>
        <w:tab/>
      </w:r>
      <w:r w:rsidRPr="002C4F57">
        <w:rPr>
          <w:szCs w:val="24"/>
        </w:rPr>
        <w:tab/>
      </w:r>
      <w:r w:rsidRPr="002C4F57">
        <w:rPr>
          <w:rFonts w:cs="Courier New"/>
          <w:szCs w:val="24"/>
          <w:u w:val="single"/>
        </w:rPr>
        <w:t>Response</w:t>
      </w:r>
      <w:r w:rsidRPr="002C4F57">
        <w:rPr>
          <w:rFonts w:cs="Courier New"/>
          <w:szCs w:val="24"/>
        </w:rPr>
        <w:t>: Yes.</w:t>
      </w:r>
    </w:p>
    <w:p w14:paraId="72C38AB2" w14:textId="77777777" w:rsidR="00E2099F" w:rsidRPr="002C4F57" w:rsidRDefault="00E2099F" w:rsidP="009216AF">
      <w:pPr>
        <w:ind w:left="1440" w:hanging="1440"/>
        <w:jc w:val="both"/>
        <w:rPr>
          <w:szCs w:val="24"/>
        </w:rPr>
      </w:pPr>
    </w:p>
    <w:p w14:paraId="52ACC01B" w14:textId="69A9A264"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16</w:t>
      </w:r>
      <w:r w:rsidR="009216AF" w:rsidRPr="002C4F57">
        <w:rPr>
          <w:szCs w:val="24"/>
        </w:rPr>
        <w:tab/>
      </w:r>
      <w:r w:rsidR="005F1A1D">
        <w:rPr>
          <w:szCs w:val="24"/>
        </w:rPr>
        <w:t xml:space="preserve">Please update the </w:t>
      </w:r>
      <w:r w:rsidR="00025638">
        <w:rPr>
          <w:szCs w:val="24"/>
        </w:rPr>
        <w:t>4Q</w:t>
      </w:r>
      <w:r w:rsidR="00C80B83">
        <w:rPr>
          <w:szCs w:val="24"/>
        </w:rPr>
        <w:t xml:space="preserve"> 2025</w:t>
      </w:r>
      <w:r w:rsidR="005F1A1D">
        <w:rPr>
          <w:szCs w:val="24"/>
        </w:rPr>
        <w:t xml:space="preserve"> information using Attachment-1</w:t>
      </w:r>
      <w:r w:rsidR="009216AF" w:rsidRPr="002C4F57">
        <w:rPr>
          <w:szCs w:val="24"/>
        </w:rPr>
        <w:t>. Regarding AGL’s credit requirements, please answer the following:</w:t>
      </w:r>
    </w:p>
    <w:p w14:paraId="4852A5F2" w14:textId="77777777" w:rsidR="009216AF" w:rsidRPr="002C4F57" w:rsidRDefault="009216AF" w:rsidP="009216AF">
      <w:pPr>
        <w:jc w:val="both"/>
        <w:rPr>
          <w:szCs w:val="24"/>
        </w:rPr>
      </w:pPr>
    </w:p>
    <w:p w14:paraId="25B52276" w14:textId="77777777" w:rsidR="009216AF" w:rsidRPr="002C4F57" w:rsidRDefault="009216AF" w:rsidP="009216AF">
      <w:pPr>
        <w:numPr>
          <w:ilvl w:val="0"/>
          <w:numId w:val="40"/>
        </w:numPr>
        <w:spacing w:after="160"/>
        <w:contextualSpacing/>
        <w:jc w:val="both"/>
        <w:rPr>
          <w:szCs w:val="24"/>
        </w:rPr>
      </w:pPr>
      <w:r w:rsidRPr="002C4F57">
        <w:rPr>
          <w:szCs w:val="24"/>
        </w:rPr>
        <w:t>What is the current credit requirement from AGL?</w:t>
      </w:r>
    </w:p>
    <w:p w14:paraId="30F7D1C6" w14:textId="77777777" w:rsidR="009216AF" w:rsidRPr="002C4F57" w:rsidRDefault="009216AF" w:rsidP="009216AF">
      <w:pPr>
        <w:spacing w:after="160"/>
        <w:ind w:left="1800"/>
        <w:contextualSpacing/>
        <w:jc w:val="both"/>
        <w:rPr>
          <w:szCs w:val="24"/>
        </w:rPr>
      </w:pPr>
    </w:p>
    <w:p w14:paraId="2E3768A8" w14:textId="77777777" w:rsidR="009216AF" w:rsidRPr="002C4F57" w:rsidRDefault="009216AF" w:rsidP="009216AF">
      <w:pPr>
        <w:numPr>
          <w:ilvl w:val="0"/>
          <w:numId w:val="40"/>
        </w:numPr>
        <w:spacing w:after="160"/>
        <w:contextualSpacing/>
        <w:jc w:val="both"/>
        <w:rPr>
          <w:szCs w:val="24"/>
        </w:rPr>
      </w:pPr>
      <w:r w:rsidRPr="002C4F57">
        <w:rPr>
          <w:szCs w:val="24"/>
        </w:rPr>
        <w:t>What method is used to meet the AGL credit requirement and what financial institution is helping to meet the requirement?</w:t>
      </w:r>
    </w:p>
    <w:p w14:paraId="1EB6B2B3" w14:textId="77777777" w:rsidR="009216AF" w:rsidRPr="002C4F57" w:rsidRDefault="009216AF" w:rsidP="009216AF">
      <w:pPr>
        <w:ind w:left="1440" w:hanging="1440"/>
        <w:jc w:val="both"/>
        <w:rPr>
          <w:szCs w:val="24"/>
        </w:rPr>
      </w:pPr>
    </w:p>
    <w:p w14:paraId="0CB5A1E8" w14:textId="7CF6E28B" w:rsidR="0098377C" w:rsidRPr="002C4F57" w:rsidRDefault="00E2099F" w:rsidP="0098377C">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98377C">
        <w:rPr>
          <w:rFonts w:cs="Courier New"/>
          <w:szCs w:val="24"/>
        </w:rPr>
        <w:t xml:space="preserve">. </w:t>
      </w:r>
      <w:r w:rsidR="0098377C">
        <w:rPr>
          <w:szCs w:val="24"/>
        </w:rPr>
        <w:t>Filed as a trade secret.</w:t>
      </w:r>
    </w:p>
    <w:p w14:paraId="72BA1A5E" w14:textId="2F1101A5" w:rsidR="006A4CE4" w:rsidRPr="002C4F57" w:rsidRDefault="006A4CE4" w:rsidP="006A4CE4">
      <w:pPr>
        <w:ind w:left="1440"/>
        <w:jc w:val="both"/>
        <w:rPr>
          <w:szCs w:val="24"/>
        </w:rPr>
      </w:pPr>
    </w:p>
    <w:p w14:paraId="260D1614" w14:textId="77777777" w:rsidR="00E2099F" w:rsidRPr="002C4F57" w:rsidRDefault="00E2099F" w:rsidP="009216AF">
      <w:pPr>
        <w:ind w:left="1440" w:hanging="1440"/>
        <w:jc w:val="both"/>
        <w:rPr>
          <w:szCs w:val="24"/>
        </w:rPr>
      </w:pPr>
    </w:p>
    <w:p w14:paraId="5F14B1B7" w14:textId="27288E82"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17</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w:t>
      </w:r>
      <w:r w:rsidR="009216AF" w:rsidRPr="002C4F57">
        <w:rPr>
          <w:color w:val="000000"/>
          <w:szCs w:val="24"/>
        </w:rPr>
        <w:t>Yes or no, does the marketer's gas operations staff continue internal training and proficiency with AGLC's GOS system and bringing natural gas to Georgia?</w:t>
      </w:r>
      <w:r w:rsidR="009216AF" w:rsidRPr="002C4F57">
        <w:rPr>
          <w:rFonts w:ascii="Arial" w:hAnsi="Arial" w:cs="Arial"/>
          <w:color w:val="000000"/>
          <w:sz w:val="16"/>
          <w:szCs w:val="16"/>
        </w:rPr>
        <w:t xml:space="preserve"> </w:t>
      </w:r>
    </w:p>
    <w:p w14:paraId="37F29904" w14:textId="77777777" w:rsidR="009216AF" w:rsidRPr="002C4F57" w:rsidRDefault="009216AF" w:rsidP="009216AF">
      <w:pPr>
        <w:tabs>
          <w:tab w:val="left" w:pos="3015"/>
        </w:tabs>
        <w:jc w:val="both"/>
        <w:rPr>
          <w:szCs w:val="24"/>
        </w:rPr>
      </w:pPr>
    </w:p>
    <w:p w14:paraId="70E4F8A1" w14:textId="77777777" w:rsidR="00E2099F" w:rsidRPr="002C4F57" w:rsidRDefault="00E2099F" w:rsidP="00E2099F">
      <w:pPr>
        <w:tabs>
          <w:tab w:val="left" w:pos="1440"/>
        </w:tabs>
        <w:rPr>
          <w:rFonts w:cs="Courier New"/>
          <w:szCs w:val="24"/>
        </w:rPr>
      </w:pPr>
      <w:r w:rsidRPr="002C4F57">
        <w:rPr>
          <w:rFonts w:cs="Courier New"/>
          <w:szCs w:val="24"/>
        </w:rPr>
        <w:tab/>
      </w:r>
      <w:r w:rsidRPr="002C4F57">
        <w:rPr>
          <w:rFonts w:cs="Courier New"/>
          <w:szCs w:val="24"/>
          <w:u w:val="single"/>
        </w:rPr>
        <w:t>Response</w:t>
      </w:r>
      <w:r w:rsidRPr="002C4F57">
        <w:rPr>
          <w:rFonts w:cs="Courier New"/>
          <w:szCs w:val="24"/>
        </w:rPr>
        <w:t>: Yes.</w:t>
      </w:r>
    </w:p>
    <w:p w14:paraId="1B2331F3" w14:textId="77777777" w:rsidR="00E2099F" w:rsidRPr="002C4F57" w:rsidRDefault="00E2099F" w:rsidP="00E2099F">
      <w:pPr>
        <w:tabs>
          <w:tab w:val="left" w:pos="3015"/>
        </w:tabs>
        <w:rPr>
          <w:szCs w:val="24"/>
        </w:rPr>
      </w:pPr>
    </w:p>
    <w:p w14:paraId="303FFBB0" w14:textId="642DDBF1"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18</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If the marketer has incurred any AGL penalties during the quarter, please list the type of penalty, dollar amount of the penalty, the month incurred, and when the funds were paid to AGL.</w:t>
      </w:r>
    </w:p>
    <w:p w14:paraId="21A7628F" w14:textId="77777777" w:rsidR="00EE01AB" w:rsidRPr="002C4F57" w:rsidRDefault="00EE01AB" w:rsidP="009216AF">
      <w:pPr>
        <w:ind w:left="1440" w:hanging="1440"/>
        <w:jc w:val="both"/>
        <w:rPr>
          <w:szCs w:val="24"/>
        </w:rPr>
      </w:pPr>
      <w:r w:rsidRPr="002C4F57">
        <w:rPr>
          <w:szCs w:val="24"/>
        </w:rPr>
        <w:tab/>
      </w:r>
    </w:p>
    <w:p w14:paraId="2D7CD6B3" w14:textId="5306F835" w:rsidR="00EE01AB" w:rsidRPr="002C4F57" w:rsidRDefault="00EE01AB" w:rsidP="00EE01AB">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 xml:space="preserve"> </w:t>
      </w:r>
      <w:r w:rsidR="006A76F2">
        <w:rPr>
          <w:szCs w:val="24"/>
        </w:rPr>
        <w:t>Filed as a trade secret.</w:t>
      </w:r>
    </w:p>
    <w:p w14:paraId="29456732" w14:textId="77777777" w:rsidR="009216AF" w:rsidRPr="002C4F57" w:rsidRDefault="009216AF" w:rsidP="009216AF">
      <w:pPr>
        <w:jc w:val="both"/>
        <w:rPr>
          <w:szCs w:val="24"/>
        </w:rPr>
      </w:pPr>
    </w:p>
    <w:p w14:paraId="6694BEA8" w14:textId="299B4C5A" w:rsidR="009216AF" w:rsidRPr="002C4F57" w:rsidRDefault="009D2A02" w:rsidP="009216AF">
      <w:pPr>
        <w:ind w:left="1440" w:hanging="1440"/>
        <w:jc w:val="both"/>
        <w:rPr>
          <w:szCs w:val="24"/>
        </w:rPr>
      </w:pPr>
      <w:bookmarkStart w:id="2" w:name="_Hlk78362947"/>
      <w:r>
        <w:rPr>
          <w:szCs w:val="24"/>
        </w:rPr>
        <w:t>STR-</w:t>
      </w:r>
      <w:r w:rsidR="00025638">
        <w:rPr>
          <w:szCs w:val="24"/>
        </w:rPr>
        <w:t>68</w:t>
      </w:r>
      <w:r w:rsidR="008E6AE3">
        <w:rPr>
          <w:szCs w:val="24"/>
        </w:rPr>
        <w:t>-</w:t>
      </w:r>
      <w:r w:rsidR="009216AF" w:rsidRPr="002C4F57">
        <w:rPr>
          <w:szCs w:val="24"/>
        </w:rPr>
        <w:t>19</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Regarding the credit requirements of the major pipelines, please answer the following:</w:t>
      </w:r>
    </w:p>
    <w:p w14:paraId="73631689" w14:textId="77777777" w:rsidR="009216AF" w:rsidRPr="002C4F57" w:rsidRDefault="009216AF" w:rsidP="009216AF">
      <w:pPr>
        <w:jc w:val="both"/>
        <w:rPr>
          <w:szCs w:val="24"/>
        </w:rPr>
      </w:pPr>
    </w:p>
    <w:p w14:paraId="3B646800" w14:textId="77777777" w:rsidR="009216AF" w:rsidRPr="002C4F57" w:rsidRDefault="009216AF" w:rsidP="009216AF">
      <w:pPr>
        <w:numPr>
          <w:ilvl w:val="0"/>
          <w:numId w:val="41"/>
        </w:numPr>
        <w:spacing w:after="160"/>
        <w:contextualSpacing/>
        <w:jc w:val="both"/>
        <w:rPr>
          <w:szCs w:val="24"/>
        </w:rPr>
      </w:pPr>
      <w:r w:rsidRPr="002C4F57">
        <w:rPr>
          <w:szCs w:val="24"/>
        </w:rPr>
        <w:t xml:space="preserve">Does the marketer provide in-house natural gas operations? If not, please provide the name of the third-party vendor that provides natural gas operations on the marketer’s behalf. </w:t>
      </w:r>
    </w:p>
    <w:p w14:paraId="15F6A6F0" w14:textId="77777777" w:rsidR="009216AF" w:rsidRPr="002C4F57" w:rsidRDefault="009216AF" w:rsidP="009216AF">
      <w:pPr>
        <w:spacing w:after="160"/>
        <w:ind w:left="1800"/>
        <w:contextualSpacing/>
        <w:jc w:val="both"/>
        <w:rPr>
          <w:szCs w:val="24"/>
        </w:rPr>
      </w:pPr>
    </w:p>
    <w:p w14:paraId="326EFDFC" w14:textId="77777777" w:rsidR="009216AF" w:rsidRPr="002C4F57" w:rsidRDefault="009216AF" w:rsidP="009216AF">
      <w:pPr>
        <w:numPr>
          <w:ilvl w:val="0"/>
          <w:numId w:val="41"/>
        </w:numPr>
        <w:spacing w:after="160"/>
        <w:contextualSpacing/>
        <w:jc w:val="both"/>
        <w:rPr>
          <w:szCs w:val="24"/>
        </w:rPr>
      </w:pPr>
      <w:r w:rsidRPr="002C4F57">
        <w:rPr>
          <w:szCs w:val="24"/>
        </w:rPr>
        <w:lastRenderedPageBreak/>
        <w:t>Does the marketer directly provide the credit requirement to the major pipelines?</w:t>
      </w:r>
    </w:p>
    <w:p w14:paraId="67127A3F" w14:textId="77777777" w:rsidR="009216AF" w:rsidRPr="002C4F57" w:rsidRDefault="009216AF" w:rsidP="009216AF">
      <w:pPr>
        <w:spacing w:after="160"/>
        <w:ind w:left="1800"/>
        <w:contextualSpacing/>
        <w:jc w:val="both"/>
        <w:rPr>
          <w:szCs w:val="24"/>
        </w:rPr>
      </w:pPr>
    </w:p>
    <w:p w14:paraId="4AE8AA96" w14:textId="77777777" w:rsidR="009216AF" w:rsidRPr="002C4F57" w:rsidRDefault="009216AF" w:rsidP="009216AF">
      <w:pPr>
        <w:numPr>
          <w:ilvl w:val="0"/>
          <w:numId w:val="41"/>
        </w:numPr>
        <w:spacing w:after="160"/>
        <w:contextualSpacing/>
        <w:jc w:val="both"/>
        <w:rPr>
          <w:szCs w:val="24"/>
        </w:rPr>
      </w:pPr>
      <w:r w:rsidRPr="002C4F57">
        <w:rPr>
          <w:szCs w:val="24"/>
        </w:rPr>
        <w:t>Does the marketer’s parent company provide the credit requirement to the major pipelines?</w:t>
      </w:r>
    </w:p>
    <w:p w14:paraId="5AE52551" w14:textId="77777777" w:rsidR="009216AF" w:rsidRPr="002C4F57" w:rsidRDefault="009216AF" w:rsidP="009216AF">
      <w:pPr>
        <w:spacing w:after="160"/>
        <w:ind w:left="1800"/>
        <w:contextualSpacing/>
        <w:jc w:val="both"/>
        <w:rPr>
          <w:szCs w:val="24"/>
        </w:rPr>
      </w:pPr>
    </w:p>
    <w:p w14:paraId="23D572B0" w14:textId="77777777" w:rsidR="009216AF" w:rsidRPr="002C4F57" w:rsidRDefault="009216AF" w:rsidP="009216AF">
      <w:pPr>
        <w:numPr>
          <w:ilvl w:val="0"/>
          <w:numId w:val="41"/>
        </w:numPr>
        <w:spacing w:after="160"/>
        <w:contextualSpacing/>
        <w:jc w:val="both"/>
        <w:rPr>
          <w:szCs w:val="24"/>
        </w:rPr>
      </w:pPr>
      <w:r w:rsidRPr="002C4F57">
        <w:rPr>
          <w:szCs w:val="24"/>
        </w:rPr>
        <w:t>Does the marketer’s third-party gas operations vendor provide the credit requirement to the major pipelines?</w:t>
      </w:r>
    </w:p>
    <w:p w14:paraId="4E9D90BF" w14:textId="77777777" w:rsidR="009216AF" w:rsidRPr="002C4F57" w:rsidRDefault="009216AF" w:rsidP="009216AF">
      <w:pPr>
        <w:spacing w:after="160"/>
        <w:ind w:left="1800"/>
        <w:contextualSpacing/>
        <w:jc w:val="both"/>
        <w:rPr>
          <w:szCs w:val="24"/>
        </w:rPr>
      </w:pPr>
    </w:p>
    <w:p w14:paraId="0DC6BBD1" w14:textId="77777777" w:rsidR="009216AF" w:rsidRPr="002C4F57" w:rsidRDefault="009216AF" w:rsidP="009216AF">
      <w:pPr>
        <w:numPr>
          <w:ilvl w:val="0"/>
          <w:numId w:val="41"/>
        </w:numPr>
        <w:spacing w:after="160"/>
        <w:contextualSpacing/>
        <w:jc w:val="both"/>
        <w:rPr>
          <w:szCs w:val="24"/>
        </w:rPr>
      </w:pPr>
      <w:r w:rsidRPr="002C4F57">
        <w:rPr>
          <w:szCs w:val="24"/>
        </w:rPr>
        <w:t>What is the current credit requirement of the major pipelines?</w:t>
      </w:r>
    </w:p>
    <w:p w14:paraId="1C1FFEE5" w14:textId="77777777" w:rsidR="009216AF" w:rsidRPr="002C4F57" w:rsidRDefault="009216AF" w:rsidP="009216AF">
      <w:pPr>
        <w:spacing w:after="160"/>
        <w:ind w:left="1800"/>
        <w:contextualSpacing/>
        <w:jc w:val="both"/>
        <w:rPr>
          <w:szCs w:val="24"/>
        </w:rPr>
      </w:pPr>
    </w:p>
    <w:p w14:paraId="128252FD" w14:textId="77777777" w:rsidR="009216AF" w:rsidRPr="002C4F57" w:rsidRDefault="009216AF" w:rsidP="009216AF">
      <w:pPr>
        <w:numPr>
          <w:ilvl w:val="0"/>
          <w:numId w:val="41"/>
        </w:numPr>
        <w:spacing w:after="160"/>
        <w:contextualSpacing/>
        <w:jc w:val="both"/>
        <w:rPr>
          <w:szCs w:val="24"/>
        </w:rPr>
      </w:pPr>
      <w:r w:rsidRPr="002C4F57">
        <w:rPr>
          <w:szCs w:val="24"/>
        </w:rPr>
        <w:t>What method is used to meet the credit requirements of the major pipelines and what financial institution is helping to meet the requirement?</w:t>
      </w:r>
    </w:p>
    <w:p w14:paraId="2CB66570" w14:textId="77777777" w:rsidR="009216AF" w:rsidRPr="002C4F57" w:rsidRDefault="009216AF" w:rsidP="009216AF">
      <w:pPr>
        <w:ind w:left="720"/>
        <w:rPr>
          <w:szCs w:val="24"/>
        </w:rPr>
      </w:pPr>
    </w:p>
    <w:p w14:paraId="6C5E55FF" w14:textId="77777777" w:rsidR="009216AF" w:rsidRPr="002C4F57" w:rsidRDefault="009216AF" w:rsidP="009216AF">
      <w:pPr>
        <w:numPr>
          <w:ilvl w:val="0"/>
          <w:numId w:val="41"/>
        </w:numPr>
        <w:spacing w:after="160"/>
        <w:contextualSpacing/>
        <w:jc w:val="both"/>
        <w:rPr>
          <w:szCs w:val="24"/>
        </w:rPr>
      </w:pPr>
      <w:r w:rsidRPr="002C4F57">
        <w:rPr>
          <w:szCs w:val="24"/>
        </w:rPr>
        <w:t>Does the marketer use a third party to meet the credit requirements, such as an asset manager?</w:t>
      </w:r>
    </w:p>
    <w:p w14:paraId="7A160F72" w14:textId="77777777" w:rsidR="009216AF" w:rsidRPr="002C4F57" w:rsidRDefault="009216AF" w:rsidP="009216AF">
      <w:pPr>
        <w:spacing w:after="160"/>
        <w:ind w:left="1800"/>
        <w:contextualSpacing/>
        <w:jc w:val="both"/>
        <w:rPr>
          <w:szCs w:val="24"/>
        </w:rPr>
      </w:pPr>
    </w:p>
    <w:p w14:paraId="3B5B7356" w14:textId="77777777" w:rsidR="009216AF" w:rsidRPr="002C4F57" w:rsidRDefault="009216AF" w:rsidP="009216AF">
      <w:pPr>
        <w:numPr>
          <w:ilvl w:val="0"/>
          <w:numId w:val="41"/>
        </w:numPr>
        <w:spacing w:after="160"/>
        <w:contextualSpacing/>
        <w:jc w:val="both"/>
        <w:rPr>
          <w:szCs w:val="24"/>
        </w:rPr>
      </w:pPr>
      <w:r w:rsidRPr="002C4F57">
        <w:rPr>
          <w:szCs w:val="24"/>
        </w:rPr>
        <w:t>If the marketer believes doesn’t have any credit requirements with the major pipelines, please explain how it can transport gas without posting credit.</w:t>
      </w:r>
    </w:p>
    <w:p w14:paraId="3E648BE0" w14:textId="77777777" w:rsidR="00C909BE" w:rsidRPr="002C4F57" w:rsidRDefault="00C909BE" w:rsidP="00C909BE">
      <w:pPr>
        <w:spacing w:after="160"/>
        <w:ind w:left="1440"/>
        <w:contextualSpacing/>
        <w:jc w:val="both"/>
        <w:rPr>
          <w:szCs w:val="24"/>
        </w:rPr>
      </w:pPr>
    </w:p>
    <w:p w14:paraId="2DD3F387" w14:textId="02FE40F4" w:rsidR="006A4CE4" w:rsidRPr="002C4F57" w:rsidRDefault="00C909BE" w:rsidP="006A4CE4">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w:t>
      </w:r>
      <w:r w:rsidR="006A76F2" w:rsidRPr="006A76F2">
        <w:rPr>
          <w:szCs w:val="24"/>
        </w:rPr>
        <w:t xml:space="preserve"> </w:t>
      </w:r>
      <w:r w:rsidR="006A76F2">
        <w:rPr>
          <w:szCs w:val="24"/>
        </w:rPr>
        <w:t>Filed as a trade secret.</w:t>
      </w:r>
    </w:p>
    <w:bookmarkEnd w:id="2"/>
    <w:p w14:paraId="4989C6FE" w14:textId="77777777" w:rsidR="009216AF" w:rsidRPr="002C4F57" w:rsidRDefault="009216AF" w:rsidP="009216AF">
      <w:pPr>
        <w:ind w:left="1440" w:hanging="1440"/>
        <w:jc w:val="both"/>
        <w:rPr>
          <w:szCs w:val="24"/>
        </w:rPr>
      </w:pPr>
    </w:p>
    <w:p w14:paraId="45A3CD19" w14:textId="2F56D327"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20</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During the past quarter, or currently, </w:t>
      </w:r>
      <w:r w:rsidR="00025638">
        <w:rPr>
          <w:szCs w:val="24"/>
        </w:rPr>
        <w:t>has</w:t>
      </w:r>
      <w:r w:rsidR="009216AF" w:rsidRPr="002C4F57">
        <w:rPr>
          <w:szCs w:val="24"/>
        </w:rPr>
        <w:t xml:space="preserve"> the marketer ha</w:t>
      </w:r>
      <w:r w:rsidR="00025638">
        <w:rPr>
          <w:szCs w:val="24"/>
        </w:rPr>
        <w:t>d</w:t>
      </w:r>
      <w:r w:rsidR="009216AF" w:rsidRPr="002C4F57">
        <w:rPr>
          <w:szCs w:val="24"/>
        </w:rPr>
        <w:t xml:space="preserve"> any problems with any of its natural gas contracts?</w:t>
      </w:r>
    </w:p>
    <w:p w14:paraId="38001538" w14:textId="77777777" w:rsidR="00C909BE" w:rsidRPr="002C4F57" w:rsidRDefault="00C909BE" w:rsidP="00C909BE">
      <w:pPr>
        <w:jc w:val="both"/>
        <w:rPr>
          <w:szCs w:val="24"/>
        </w:rPr>
      </w:pPr>
    </w:p>
    <w:p w14:paraId="763AD6B7" w14:textId="77777777" w:rsidR="00C909BE" w:rsidRPr="002C4F57" w:rsidRDefault="00C909BE" w:rsidP="00C909BE">
      <w:pPr>
        <w:rPr>
          <w:rFonts w:cs="Courier New"/>
        </w:rPr>
      </w:pPr>
      <w:r w:rsidRPr="002C4F57">
        <w:rPr>
          <w:szCs w:val="24"/>
        </w:rPr>
        <w:tab/>
      </w:r>
      <w:r w:rsidRPr="002C4F57">
        <w:rPr>
          <w:szCs w:val="24"/>
        </w:rPr>
        <w:tab/>
      </w:r>
      <w:r w:rsidRPr="002C4F57">
        <w:rPr>
          <w:rFonts w:cs="Courier New"/>
          <w:szCs w:val="24"/>
          <w:u w:val="single"/>
        </w:rPr>
        <w:t>Response</w:t>
      </w:r>
      <w:r w:rsidRPr="002C4F57">
        <w:rPr>
          <w:rFonts w:cs="Courier New"/>
        </w:rPr>
        <w:t>: No.</w:t>
      </w:r>
    </w:p>
    <w:p w14:paraId="4A4C0E5C" w14:textId="77777777" w:rsidR="009216AF" w:rsidRPr="002C4F57" w:rsidRDefault="009216AF" w:rsidP="009216AF">
      <w:pPr>
        <w:jc w:val="both"/>
        <w:rPr>
          <w:szCs w:val="24"/>
        </w:rPr>
      </w:pPr>
    </w:p>
    <w:p w14:paraId="62CFBE34" w14:textId="7122964D"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21</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During the past quarter, </w:t>
      </w:r>
      <w:r w:rsidR="00025638">
        <w:rPr>
          <w:szCs w:val="24"/>
        </w:rPr>
        <w:t>or</w:t>
      </w:r>
      <w:r w:rsidR="009216AF" w:rsidRPr="002C4F57">
        <w:rPr>
          <w:szCs w:val="24"/>
        </w:rPr>
        <w:t xml:space="preserve"> currently, </w:t>
      </w:r>
      <w:r w:rsidR="00025638">
        <w:rPr>
          <w:szCs w:val="24"/>
        </w:rPr>
        <w:t>has</w:t>
      </w:r>
      <w:r w:rsidR="009216AF" w:rsidRPr="002C4F57">
        <w:rPr>
          <w:szCs w:val="24"/>
        </w:rPr>
        <w:t xml:space="preserve"> the marketer ha</w:t>
      </w:r>
      <w:r w:rsidR="00025638">
        <w:rPr>
          <w:szCs w:val="24"/>
        </w:rPr>
        <w:t>d</w:t>
      </w:r>
      <w:r w:rsidR="009216AF" w:rsidRPr="002C4F57">
        <w:rPr>
          <w:szCs w:val="24"/>
        </w:rPr>
        <w:t xml:space="preserve"> </w:t>
      </w:r>
      <w:r w:rsidR="00025638">
        <w:rPr>
          <w:szCs w:val="24"/>
        </w:rPr>
        <w:t xml:space="preserve">any </w:t>
      </w:r>
      <w:r w:rsidR="009216AF" w:rsidRPr="002C4F57">
        <w:rPr>
          <w:szCs w:val="24"/>
        </w:rPr>
        <w:t>problems with any of its storage contracts?</w:t>
      </w:r>
    </w:p>
    <w:p w14:paraId="56C0C87A" w14:textId="77777777" w:rsidR="00C909BE" w:rsidRPr="002C4F57" w:rsidRDefault="00C909BE" w:rsidP="00C909BE">
      <w:pPr>
        <w:jc w:val="both"/>
        <w:rPr>
          <w:szCs w:val="24"/>
        </w:rPr>
      </w:pPr>
    </w:p>
    <w:p w14:paraId="3CD7C643" w14:textId="77777777" w:rsidR="00C909BE" w:rsidRPr="002C4F57" w:rsidRDefault="00C909BE" w:rsidP="00C909BE">
      <w:pPr>
        <w:rPr>
          <w:rFonts w:cs="Courier New"/>
        </w:rPr>
      </w:pPr>
      <w:r w:rsidRPr="002C4F57">
        <w:rPr>
          <w:szCs w:val="24"/>
        </w:rPr>
        <w:tab/>
      </w:r>
      <w:r w:rsidRPr="002C4F57">
        <w:rPr>
          <w:szCs w:val="24"/>
        </w:rPr>
        <w:tab/>
      </w:r>
      <w:r w:rsidRPr="002C4F57">
        <w:rPr>
          <w:rFonts w:cs="Courier New"/>
          <w:szCs w:val="24"/>
          <w:u w:val="single"/>
        </w:rPr>
        <w:t>Response</w:t>
      </w:r>
      <w:r w:rsidRPr="002C4F57">
        <w:rPr>
          <w:rFonts w:cs="Courier New"/>
        </w:rPr>
        <w:t>: No.</w:t>
      </w:r>
    </w:p>
    <w:p w14:paraId="3CDDDF4B" w14:textId="77777777" w:rsidR="00C909BE" w:rsidRPr="002C4F57" w:rsidRDefault="00C909BE" w:rsidP="00C909BE">
      <w:pPr>
        <w:rPr>
          <w:rFonts w:cs="Courier New"/>
        </w:rPr>
      </w:pPr>
    </w:p>
    <w:p w14:paraId="26CC09C1" w14:textId="5BC775E4"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22</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Due to its continued technical performance and ongoing credit requirements, does the marketer have concerns about continuing operations in Georgia? Please explain. </w:t>
      </w:r>
    </w:p>
    <w:p w14:paraId="7C9EEBDB" w14:textId="77777777" w:rsidR="00C909BE" w:rsidRPr="002C4F57" w:rsidRDefault="00C909BE" w:rsidP="00C909BE">
      <w:pPr>
        <w:rPr>
          <w:szCs w:val="24"/>
        </w:rPr>
      </w:pPr>
      <w:r w:rsidRPr="002C4F57">
        <w:rPr>
          <w:szCs w:val="24"/>
        </w:rPr>
        <w:tab/>
      </w:r>
      <w:r w:rsidRPr="002C4F57">
        <w:rPr>
          <w:szCs w:val="24"/>
        </w:rPr>
        <w:tab/>
      </w:r>
    </w:p>
    <w:p w14:paraId="77CB19FB" w14:textId="77777777" w:rsidR="00C909BE" w:rsidRPr="002C4F57" w:rsidRDefault="00C909BE" w:rsidP="00C909BE">
      <w:pPr>
        <w:ind w:left="720" w:firstLine="720"/>
        <w:rPr>
          <w:szCs w:val="24"/>
        </w:rPr>
      </w:pPr>
      <w:r w:rsidRPr="002C4F57">
        <w:rPr>
          <w:rFonts w:cs="Courier New"/>
          <w:szCs w:val="24"/>
          <w:u w:val="single"/>
        </w:rPr>
        <w:t>Response</w:t>
      </w:r>
      <w:r w:rsidRPr="002C4F57">
        <w:rPr>
          <w:rFonts w:cs="Courier New"/>
        </w:rPr>
        <w:t>: No.</w:t>
      </w:r>
    </w:p>
    <w:p w14:paraId="45B0A1E7" w14:textId="77777777" w:rsidR="009216AF" w:rsidRPr="002C4F57" w:rsidRDefault="009216AF" w:rsidP="009216AF">
      <w:pPr>
        <w:jc w:val="both"/>
        <w:rPr>
          <w:b/>
          <w:sz w:val="28"/>
          <w:szCs w:val="28"/>
          <w:u w:val="single"/>
        </w:rPr>
      </w:pPr>
    </w:p>
    <w:p w14:paraId="43FCD031" w14:textId="77777777" w:rsidR="00892709" w:rsidRDefault="00892709" w:rsidP="009216AF">
      <w:pPr>
        <w:jc w:val="both"/>
        <w:rPr>
          <w:b/>
          <w:sz w:val="28"/>
          <w:szCs w:val="28"/>
          <w:u w:val="single"/>
        </w:rPr>
      </w:pPr>
    </w:p>
    <w:p w14:paraId="26271564" w14:textId="77777777" w:rsidR="00892709" w:rsidRDefault="00892709" w:rsidP="009216AF">
      <w:pPr>
        <w:jc w:val="both"/>
        <w:rPr>
          <w:b/>
          <w:sz w:val="28"/>
          <w:szCs w:val="28"/>
          <w:u w:val="single"/>
        </w:rPr>
      </w:pPr>
    </w:p>
    <w:p w14:paraId="243FEE2A" w14:textId="54CBB68D" w:rsidR="009216AF" w:rsidRPr="002C4F57" w:rsidRDefault="007C6EFA" w:rsidP="009216AF">
      <w:pPr>
        <w:jc w:val="both"/>
        <w:rPr>
          <w:b/>
          <w:sz w:val="28"/>
          <w:szCs w:val="28"/>
          <w:u w:val="single"/>
        </w:rPr>
      </w:pPr>
      <w:r>
        <w:rPr>
          <w:b/>
          <w:sz w:val="28"/>
          <w:szCs w:val="28"/>
          <w:u w:val="single"/>
        </w:rPr>
        <w:t>S</w:t>
      </w:r>
      <w:r w:rsidR="009216AF" w:rsidRPr="002C4F57">
        <w:rPr>
          <w:b/>
          <w:sz w:val="28"/>
          <w:szCs w:val="28"/>
          <w:u w:val="single"/>
        </w:rPr>
        <w:t>ection-III: Other Items</w:t>
      </w:r>
    </w:p>
    <w:p w14:paraId="43A09387" w14:textId="77777777" w:rsidR="009216AF" w:rsidRPr="002C4F57" w:rsidRDefault="009216AF" w:rsidP="009216AF">
      <w:pPr>
        <w:ind w:left="1440" w:hanging="1440"/>
        <w:jc w:val="both"/>
        <w:rPr>
          <w:szCs w:val="24"/>
        </w:rPr>
      </w:pPr>
    </w:p>
    <w:p w14:paraId="02488CD2" w14:textId="166C2DA5"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23</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Does the marketer have any ongoing legal issues in Georgia and/or other states? If so, please explain. </w:t>
      </w:r>
    </w:p>
    <w:p w14:paraId="344F018C" w14:textId="77777777" w:rsidR="002B470A" w:rsidRPr="002C4F57" w:rsidRDefault="002B470A" w:rsidP="009216AF">
      <w:pPr>
        <w:ind w:left="1440" w:hanging="1440"/>
        <w:jc w:val="both"/>
        <w:rPr>
          <w:szCs w:val="24"/>
        </w:rPr>
      </w:pPr>
    </w:p>
    <w:p w14:paraId="55FB269C" w14:textId="77777777" w:rsidR="002B470A" w:rsidRPr="002C4F57" w:rsidRDefault="002B470A" w:rsidP="009216AF">
      <w:pPr>
        <w:ind w:left="1440" w:hanging="1440"/>
        <w:jc w:val="both"/>
        <w:rPr>
          <w:szCs w:val="24"/>
        </w:rPr>
      </w:pPr>
      <w:r w:rsidRPr="002C4F57">
        <w:rPr>
          <w:szCs w:val="24"/>
        </w:rPr>
        <w:tab/>
      </w:r>
      <w:r w:rsidRPr="002C4F57">
        <w:rPr>
          <w:szCs w:val="24"/>
          <w:u w:val="single"/>
        </w:rPr>
        <w:t>Response</w:t>
      </w:r>
      <w:r w:rsidRPr="002C4F57">
        <w:rPr>
          <w:szCs w:val="24"/>
        </w:rPr>
        <w:t>: GNG states that it has no ongoing legal issues that would have material impact on its operations, financial status or ability to fully perform its obligations as a certified natural gas marketer.</w:t>
      </w:r>
    </w:p>
    <w:p w14:paraId="1F051BD8" w14:textId="77777777" w:rsidR="009216AF" w:rsidRPr="002C4F57" w:rsidRDefault="009216AF" w:rsidP="009216AF">
      <w:pPr>
        <w:ind w:left="1440" w:hanging="1440"/>
        <w:jc w:val="both"/>
        <w:rPr>
          <w:szCs w:val="24"/>
        </w:rPr>
      </w:pPr>
    </w:p>
    <w:p w14:paraId="2209F9E6" w14:textId="101D3348"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24</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Regarding customer incentives, please answer the following:</w:t>
      </w:r>
    </w:p>
    <w:p w14:paraId="73C4AA84" w14:textId="77777777" w:rsidR="009216AF" w:rsidRPr="002C4F57" w:rsidRDefault="009216AF" w:rsidP="009216AF">
      <w:pPr>
        <w:ind w:left="1440" w:hanging="1440"/>
        <w:jc w:val="both"/>
        <w:rPr>
          <w:szCs w:val="24"/>
        </w:rPr>
      </w:pPr>
    </w:p>
    <w:p w14:paraId="5ACE9279" w14:textId="77777777" w:rsidR="009216AF" w:rsidRPr="002C4F57" w:rsidRDefault="009216AF" w:rsidP="009216AF">
      <w:pPr>
        <w:numPr>
          <w:ilvl w:val="0"/>
          <w:numId w:val="49"/>
        </w:numPr>
        <w:jc w:val="both"/>
        <w:rPr>
          <w:szCs w:val="24"/>
        </w:rPr>
      </w:pPr>
      <w:r w:rsidRPr="002C4F57">
        <w:rPr>
          <w:szCs w:val="24"/>
        </w:rPr>
        <w:t>Does the marketer offer any incentives to attract new customers?</w:t>
      </w:r>
    </w:p>
    <w:p w14:paraId="41D603FF" w14:textId="77777777" w:rsidR="009216AF" w:rsidRPr="002C4F57" w:rsidRDefault="009216AF" w:rsidP="009216AF">
      <w:pPr>
        <w:ind w:left="1800"/>
        <w:jc w:val="both"/>
        <w:rPr>
          <w:szCs w:val="24"/>
        </w:rPr>
      </w:pPr>
    </w:p>
    <w:p w14:paraId="4A6437E2" w14:textId="77777777" w:rsidR="009216AF" w:rsidRPr="002C4F57" w:rsidRDefault="009216AF" w:rsidP="009216AF">
      <w:pPr>
        <w:numPr>
          <w:ilvl w:val="0"/>
          <w:numId w:val="49"/>
        </w:numPr>
        <w:jc w:val="both"/>
        <w:rPr>
          <w:szCs w:val="24"/>
        </w:rPr>
      </w:pPr>
      <w:r w:rsidRPr="002C4F57">
        <w:rPr>
          <w:szCs w:val="24"/>
        </w:rPr>
        <w:t>Does the marketer work with any third parties to attract new customers?</w:t>
      </w:r>
    </w:p>
    <w:p w14:paraId="01C0C8AD" w14:textId="77777777" w:rsidR="009216AF" w:rsidRPr="002C4F57" w:rsidRDefault="009216AF" w:rsidP="009216AF">
      <w:pPr>
        <w:ind w:left="1800"/>
        <w:jc w:val="both"/>
        <w:rPr>
          <w:szCs w:val="24"/>
        </w:rPr>
      </w:pPr>
    </w:p>
    <w:p w14:paraId="5BDF33B7" w14:textId="77777777" w:rsidR="009216AF" w:rsidRPr="002C4F57" w:rsidRDefault="009216AF" w:rsidP="009216AF">
      <w:pPr>
        <w:numPr>
          <w:ilvl w:val="0"/>
          <w:numId w:val="49"/>
        </w:numPr>
        <w:jc w:val="both"/>
        <w:rPr>
          <w:szCs w:val="24"/>
        </w:rPr>
      </w:pPr>
      <w:r w:rsidRPr="002C4F57">
        <w:rPr>
          <w:szCs w:val="24"/>
        </w:rPr>
        <w:t>Does the marketer work with any EMC’s or municipal entities to attract new customers?</w:t>
      </w:r>
    </w:p>
    <w:p w14:paraId="1CCFED65" w14:textId="77777777" w:rsidR="009216AF" w:rsidRPr="002C4F57" w:rsidRDefault="009216AF" w:rsidP="009216AF">
      <w:pPr>
        <w:ind w:left="1800"/>
        <w:jc w:val="both"/>
        <w:rPr>
          <w:szCs w:val="24"/>
        </w:rPr>
      </w:pPr>
    </w:p>
    <w:p w14:paraId="6FD2F41C" w14:textId="77777777" w:rsidR="009216AF" w:rsidRPr="002C4F57" w:rsidRDefault="009216AF" w:rsidP="009216AF">
      <w:pPr>
        <w:numPr>
          <w:ilvl w:val="0"/>
          <w:numId w:val="49"/>
        </w:numPr>
        <w:jc w:val="both"/>
        <w:rPr>
          <w:szCs w:val="24"/>
        </w:rPr>
      </w:pPr>
      <w:r w:rsidRPr="002C4F57">
        <w:rPr>
          <w:szCs w:val="24"/>
        </w:rPr>
        <w:t xml:space="preserve">Does the marketer routinely offer discounts to Residential and Commercial/Industrial customers to attract those customers? </w:t>
      </w:r>
    </w:p>
    <w:p w14:paraId="0AEBCDC3" w14:textId="77777777" w:rsidR="002B470A" w:rsidRPr="002C4F57" w:rsidRDefault="002B470A" w:rsidP="002B470A">
      <w:pPr>
        <w:ind w:left="1800"/>
        <w:jc w:val="both"/>
        <w:rPr>
          <w:szCs w:val="24"/>
        </w:rPr>
      </w:pPr>
    </w:p>
    <w:p w14:paraId="3B43267D" w14:textId="11014E11" w:rsidR="005F7538" w:rsidRPr="002C4F57" w:rsidRDefault="002B470A" w:rsidP="005F7538">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 xml:space="preserve">. </w:t>
      </w:r>
      <w:r w:rsidR="006A76F2">
        <w:rPr>
          <w:szCs w:val="24"/>
        </w:rPr>
        <w:t>Filed as a trade secret.</w:t>
      </w:r>
    </w:p>
    <w:p w14:paraId="4E432CD2" w14:textId="77777777" w:rsidR="009216AF" w:rsidRPr="002C4F57" w:rsidRDefault="009216AF" w:rsidP="002B470A">
      <w:pPr>
        <w:ind w:left="2880" w:hanging="1440"/>
        <w:jc w:val="both"/>
        <w:rPr>
          <w:szCs w:val="24"/>
        </w:rPr>
      </w:pPr>
    </w:p>
    <w:p w14:paraId="021B6429" w14:textId="3142B2DD" w:rsidR="009216AF" w:rsidRPr="002C4F57" w:rsidRDefault="009D2A02" w:rsidP="009216AF">
      <w:pPr>
        <w:ind w:left="1440" w:hanging="1440"/>
        <w:jc w:val="both"/>
        <w:rPr>
          <w:szCs w:val="24"/>
        </w:rPr>
      </w:pPr>
      <w:r>
        <w:rPr>
          <w:szCs w:val="24"/>
        </w:rPr>
        <w:t>STR-</w:t>
      </w:r>
      <w:r w:rsidR="00025638">
        <w:rPr>
          <w:szCs w:val="24"/>
        </w:rPr>
        <w:t>68</w:t>
      </w:r>
      <w:r w:rsidR="008E6AE3">
        <w:rPr>
          <w:szCs w:val="24"/>
        </w:rPr>
        <w:t>-</w:t>
      </w:r>
      <w:r w:rsidR="009216AF" w:rsidRPr="002C4F57">
        <w:rPr>
          <w:szCs w:val="24"/>
        </w:rPr>
        <w:t>25</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Regarding mergers and acquisitions, please answer the following.</w:t>
      </w:r>
    </w:p>
    <w:p w14:paraId="6FDE33A3" w14:textId="77777777" w:rsidR="009216AF" w:rsidRPr="002C4F57" w:rsidRDefault="009216AF" w:rsidP="009216AF">
      <w:pPr>
        <w:ind w:left="1440" w:hanging="1440"/>
        <w:jc w:val="both"/>
        <w:rPr>
          <w:szCs w:val="24"/>
        </w:rPr>
      </w:pPr>
    </w:p>
    <w:p w14:paraId="3A6FDDA4" w14:textId="77777777" w:rsidR="009216AF" w:rsidRPr="002C4F57" w:rsidRDefault="009216AF" w:rsidP="009216AF">
      <w:pPr>
        <w:numPr>
          <w:ilvl w:val="0"/>
          <w:numId w:val="43"/>
        </w:numPr>
        <w:jc w:val="both"/>
        <w:rPr>
          <w:szCs w:val="24"/>
        </w:rPr>
      </w:pPr>
      <w:r w:rsidRPr="002C4F57">
        <w:rPr>
          <w:szCs w:val="24"/>
        </w:rPr>
        <w:t xml:space="preserve">Currently, does the Georgia marketer, or its parent company, have any plans for acquiring customers in a State other than Georgia and serving customers in that State?  </w:t>
      </w:r>
    </w:p>
    <w:p w14:paraId="7096BCDC" w14:textId="77777777" w:rsidR="009216AF" w:rsidRPr="002C4F57" w:rsidRDefault="009216AF" w:rsidP="009216AF">
      <w:pPr>
        <w:ind w:left="1440" w:hanging="1440"/>
        <w:jc w:val="both"/>
        <w:rPr>
          <w:szCs w:val="24"/>
        </w:rPr>
      </w:pPr>
    </w:p>
    <w:p w14:paraId="61D82D6B" w14:textId="77777777" w:rsidR="009216AF" w:rsidRPr="002C4F57" w:rsidRDefault="009216AF" w:rsidP="009216AF">
      <w:pPr>
        <w:numPr>
          <w:ilvl w:val="0"/>
          <w:numId w:val="43"/>
        </w:numPr>
        <w:jc w:val="both"/>
        <w:rPr>
          <w:szCs w:val="24"/>
        </w:rPr>
      </w:pPr>
      <w:r w:rsidRPr="002C4F57">
        <w:rPr>
          <w:szCs w:val="24"/>
        </w:rPr>
        <w:t>Currently, is the Georgia marketer, or its parent company, engaged in any discussions with other Georgia marketer(s) about acquiring their customers and/or business? If yes, please explain.</w:t>
      </w:r>
    </w:p>
    <w:p w14:paraId="3D53587C" w14:textId="77777777" w:rsidR="009216AF" w:rsidRPr="002C4F57" w:rsidRDefault="009216AF" w:rsidP="009216AF">
      <w:pPr>
        <w:ind w:left="1440" w:hanging="1440"/>
        <w:jc w:val="both"/>
        <w:rPr>
          <w:szCs w:val="24"/>
        </w:rPr>
      </w:pPr>
    </w:p>
    <w:p w14:paraId="41765521" w14:textId="77777777" w:rsidR="009216AF" w:rsidRPr="002C4F57" w:rsidRDefault="009216AF" w:rsidP="009216AF">
      <w:pPr>
        <w:numPr>
          <w:ilvl w:val="0"/>
          <w:numId w:val="43"/>
        </w:numPr>
        <w:jc w:val="both"/>
        <w:rPr>
          <w:szCs w:val="24"/>
        </w:rPr>
      </w:pPr>
      <w:r w:rsidRPr="002C4F57">
        <w:rPr>
          <w:szCs w:val="24"/>
        </w:rPr>
        <w:t>Currently, is the marketer, or its parent company, engaged in any discussions with an entity that isn’t a Georgia marketer about selling its customers to that entity? If yes, please explain.</w:t>
      </w:r>
    </w:p>
    <w:p w14:paraId="73ACA2C9" w14:textId="77777777" w:rsidR="009216AF" w:rsidRPr="002C4F57" w:rsidRDefault="009216AF" w:rsidP="009216AF">
      <w:pPr>
        <w:ind w:left="1440" w:hanging="1440"/>
        <w:jc w:val="both"/>
        <w:rPr>
          <w:szCs w:val="24"/>
        </w:rPr>
      </w:pPr>
    </w:p>
    <w:p w14:paraId="40EDE404" w14:textId="77777777" w:rsidR="009216AF" w:rsidRPr="002C4F57" w:rsidRDefault="009216AF" w:rsidP="009216AF">
      <w:pPr>
        <w:numPr>
          <w:ilvl w:val="0"/>
          <w:numId w:val="43"/>
        </w:numPr>
        <w:jc w:val="both"/>
        <w:rPr>
          <w:szCs w:val="24"/>
        </w:rPr>
      </w:pPr>
      <w:r w:rsidRPr="002C4F57">
        <w:rPr>
          <w:szCs w:val="24"/>
        </w:rPr>
        <w:t>Currently, is the marketer, or its parent company, engaged in any discussions with another Georgia marketer(s) about selling its customers and/or business to another Georgia marketer? If yes, please explain.</w:t>
      </w:r>
    </w:p>
    <w:p w14:paraId="015155FB" w14:textId="77777777" w:rsidR="009216AF" w:rsidRPr="002C4F57" w:rsidRDefault="009216AF" w:rsidP="009216AF">
      <w:pPr>
        <w:rPr>
          <w:szCs w:val="24"/>
        </w:rPr>
      </w:pPr>
    </w:p>
    <w:p w14:paraId="36ED4425" w14:textId="42213358" w:rsidR="005F7538" w:rsidRPr="002C4F57" w:rsidRDefault="002B470A" w:rsidP="005F7538">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 xml:space="preserve">. </w:t>
      </w:r>
      <w:r w:rsidR="006A76F2">
        <w:rPr>
          <w:szCs w:val="24"/>
        </w:rPr>
        <w:t>Filed as a trade secret.</w:t>
      </w:r>
    </w:p>
    <w:p w14:paraId="7625F854" w14:textId="77777777" w:rsidR="009216AF" w:rsidRPr="002C4F57" w:rsidRDefault="009216AF" w:rsidP="009216AF">
      <w:pPr>
        <w:ind w:left="1440" w:hanging="1440"/>
        <w:rPr>
          <w:szCs w:val="24"/>
        </w:rPr>
      </w:pPr>
    </w:p>
    <w:p w14:paraId="29B4AB4F" w14:textId="020F88D5" w:rsidR="009216AF" w:rsidRPr="002C4F57" w:rsidRDefault="009D2A02" w:rsidP="009216AF">
      <w:pPr>
        <w:ind w:left="1440" w:hanging="1440"/>
        <w:rPr>
          <w:rFonts w:eastAsia="Calibri"/>
          <w:szCs w:val="24"/>
        </w:rPr>
      </w:pPr>
      <w:r>
        <w:rPr>
          <w:szCs w:val="24"/>
        </w:rPr>
        <w:t>STR-</w:t>
      </w:r>
      <w:r w:rsidR="00025638">
        <w:rPr>
          <w:szCs w:val="24"/>
        </w:rPr>
        <w:t>68</w:t>
      </w:r>
      <w:r w:rsidR="008E6AE3">
        <w:rPr>
          <w:szCs w:val="24"/>
        </w:rPr>
        <w:t>-</w:t>
      </w:r>
      <w:r w:rsidR="009216AF" w:rsidRPr="002C4F57">
        <w:rPr>
          <w:szCs w:val="24"/>
        </w:rPr>
        <w:t>26</w:t>
      </w:r>
      <w:r w:rsidR="009216AF" w:rsidRPr="002C4F57">
        <w:rPr>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w:t>
      </w:r>
      <w:r w:rsidR="009216AF" w:rsidRPr="002C4F57">
        <w:rPr>
          <w:rFonts w:eastAsia="Calibri"/>
          <w:szCs w:val="24"/>
        </w:rPr>
        <w:t>Please provide a list of categories in the Georgia income statement and balance sheet that are based on allocated numbers.</w:t>
      </w:r>
    </w:p>
    <w:p w14:paraId="131CD071" w14:textId="77777777" w:rsidR="009216AF" w:rsidRPr="002C4F57" w:rsidRDefault="009216AF" w:rsidP="009216AF">
      <w:pPr>
        <w:rPr>
          <w:rFonts w:eastAsia="Calibri"/>
          <w:szCs w:val="24"/>
        </w:rPr>
      </w:pPr>
    </w:p>
    <w:p w14:paraId="318D6694" w14:textId="7168A4E3" w:rsidR="005F7538" w:rsidRPr="002C4F57" w:rsidRDefault="002B470A" w:rsidP="005F7538">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 xml:space="preserve">. </w:t>
      </w:r>
      <w:r w:rsidR="006A76F2">
        <w:rPr>
          <w:szCs w:val="24"/>
        </w:rPr>
        <w:t>Filed as a trade secret.</w:t>
      </w:r>
    </w:p>
    <w:p w14:paraId="51EF58EA" w14:textId="77777777" w:rsidR="009216AF" w:rsidRPr="002C4F57" w:rsidRDefault="009216AF" w:rsidP="009216AF">
      <w:pPr>
        <w:rPr>
          <w:rFonts w:eastAsia="Calibri"/>
          <w:szCs w:val="24"/>
        </w:rPr>
      </w:pPr>
    </w:p>
    <w:p w14:paraId="6632DBBA" w14:textId="28316892" w:rsidR="009216AF" w:rsidRPr="002C4F57" w:rsidRDefault="009D2A02" w:rsidP="009216AF">
      <w:pPr>
        <w:ind w:left="1440" w:hanging="1440"/>
        <w:rPr>
          <w:rFonts w:eastAsia="Calibri"/>
          <w:szCs w:val="24"/>
        </w:rPr>
      </w:pPr>
      <w:r>
        <w:rPr>
          <w:rFonts w:eastAsia="Calibri"/>
          <w:szCs w:val="24"/>
        </w:rPr>
        <w:t>STR-</w:t>
      </w:r>
      <w:r w:rsidR="00025638">
        <w:rPr>
          <w:rFonts w:eastAsia="Calibri"/>
          <w:szCs w:val="24"/>
        </w:rPr>
        <w:t>68</w:t>
      </w:r>
      <w:r w:rsidR="008E6AE3">
        <w:rPr>
          <w:rFonts w:eastAsia="Calibri"/>
          <w:szCs w:val="24"/>
        </w:rPr>
        <w:t>-</w:t>
      </w:r>
      <w:r w:rsidR="009216AF" w:rsidRPr="002C4F57">
        <w:rPr>
          <w:rFonts w:eastAsia="Calibri"/>
          <w:szCs w:val="24"/>
        </w:rPr>
        <w:t xml:space="preserve">27 </w:t>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w:t>
      </w:r>
      <w:r w:rsidR="009216AF" w:rsidRPr="002C4F57">
        <w:rPr>
          <w:rFonts w:eastAsia="Calibri"/>
          <w:szCs w:val="24"/>
        </w:rPr>
        <w:t>Regarding bad debt, please answer the following.</w:t>
      </w:r>
    </w:p>
    <w:p w14:paraId="48245CCA" w14:textId="77777777" w:rsidR="009216AF" w:rsidRPr="002C4F57" w:rsidRDefault="009216AF" w:rsidP="009216AF">
      <w:pPr>
        <w:rPr>
          <w:rFonts w:eastAsia="Calibri"/>
          <w:szCs w:val="24"/>
        </w:rPr>
      </w:pPr>
    </w:p>
    <w:p w14:paraId="360892A4" w14:textId="77777777" w:rsidR="009216AF" w:rsidRPr="002C4F57" w:rsidRDefault="009216AF" w:rsidP="009216AF">
      <w:pPr>
        <w:numPr>
          <w:ilvl w:val="0"/>
          <w:numId w:val="48"/>
        </w:numPr>
        <w:contextualSpacing/>
        <w:rPr>
          <w:rFonts w:eastAsia="Calibri"/>
          <w:szCs w:val="24"/>
        </w:rPr>
      </w:pPr>
      <w:r w:rsidRPr="002C4F57">
        <w:rPr>
          <w:rFonts w:eastAsia="Calibri"/>
          <w:szCs w:val="24"/>
        </w:rPr>
        <w:t>What is the marketer’s current bad debt policy?</w:t>
      </w:r>
    </w:p>
    <w:p w14:paraId="01EE6E94" w14:textId="77777777" w:rsidR="009216AF" w:rsidRPr="002C4F57" w:rsidRDefault="009216AF" w:rsidP="009216AF">
      <w:pPr>
        <w:ind w:left="1800"/>
        <w:contextualSpacing/>
        <w:rPr>
          <w:rFonts w:eastAsia="Calibri"/>
          <w:szCs w:val="24"/>
        </w:rPr>
      </w:pPr>
    </w:p>
    <w:p w14:paraId="3314E4CE" w14:textId="7022B918" w:rsidR="009216AF" w:rsidRPr="002C4F57" w:rsidRDefault="009216AF" w:rsidP="009216AF">
      <w:pPr>
        <w:numPr>
          <w:ilvl w:val="0"/>
          <w:numId w:val="48"/>
        </w:numPr>
        <w:contextualSpacing/>
        <w:rPr>
          <w:rFonts w:eastAsia="Calibri"/>
          <w:szCs w:val="24"/>
        </w:rPr>
      </w:pPr>
      <w:r w:rsidRPr="002C4F57">
        <w:rPr>
          <w:rFonts w:eastAsia="Calibri"/>
          <w:szCs w:val="24"/>
        </w:rPr>
        <w:t xml:space="preserve">Has there been changes to bad debt policy in </w:t>
      </w:r>
      <w:r w:rsidR="00892709">
        <w:rPr>
          <w:rFonts w:eastAsia="Calibri"/>
          <w:szCs w:val="24"/>
        </w:rPr>
        <w:t>2025</w:t>
      </w:r>
      <w:r w:rsidR="009D4373">
        <w:rPr>
          <w:rFonts w:eastAsia="Calibri"/>
          <w:szCs w:val="24"/>
        </w:rPr>
        <w:t xml:space="preserve"> from </w:t>
      </w:r>
      <w:r w:rsidR="00892709">
        <w:rPr>
          <w:rFonts w:eastAsia="Calibri"/>
          <w:szCs w:val="24"/>
        </w:rPr>
        <w:t>2024</w:t>
      </w:r>
      <w:r w:rsidRPr="002C4F57">
        <w:rPr>
          <w:rFonts w:eastAsia="Calibri"/>
          <w:szCs w:val="24"/>
        </w:rPr>
        <w:t xml:space="preserve">. If yes, please specify. </w:t>
      </w:r>
    </w:p>
    <w:p w14:paraId="439A7FCA" w14:textId="77777777" w:rsidR="009216AF" w:rsidRPr="002C4F57" w:rsidRDefault="009216AF" w:rsidP="009216AF">
      <w:pPr>
        <w:ind w:left="1800"/>
        <w:contextualSpacing/>
        <w:rPr>
          <w:rFonts w:eastAsia="Calibri"/>
          <w:szCs w:val="24"/>
        </w:rPr>
      </w:pPr>
    </w:p>
    <w:p w14:paraId="192547C5" w14:textId="77777777" w:rsidR="009216AF" w:rsidRPr="002C4F57" w:rsidRDefault="009216AF" w:rsidP="009216AF">
      <w:pPr>
        <w:numPr>
          <w:ilvl w:val="0"/>
          <w:numId w:val="48"/>
        </w:numPr>
        <w:contextualSpacing/>
        <w:rPr>
          <w:rFonts w:eastAsia="Calibri"/>
          <w:szCs w:val="24"/>
        </w:rPr>
      </w:pPr>
      <w:r w:rsidRPr="002C4F57">
        <w:rPr>
          <w:rFonts w:eastAsia="Calibri"/>
          <w:szCs w:val="24"/>
        </w:rPr>
        <w:t xml:space="preserve">At what point does the marketer write-off bad debt, 30 days, 60 days, 90 days after non-payment? </w:t>
      </w:r>
    </w:p>
    <w:p w14:paraId="463F0CCF" w14:textId="77777777" w:rsidR="009216AF" w:rsidRPr="002C4F57" w:rsidRDefault="009216AF" w:rsidP="009216AF">
      <w:pPr>
        <w:ind w:left="1800"/>
        <w:contextualSpacing/>
        <w:rPr>
          <w:rFonts w:eastAsia="Calibri"/>
          <w:szCs w:val="24"/>
        </w:rPr>
      </w:pPr>
    </w:p>
    <w:p w14:paraId="7BDB3C89" w14:textId="77777777" w:rsidR="009216AF" w:rsidRPr="002C4F57" w:rsidRDefault="009216AF" w:rsidP="009216AF">
      <w:pPr>
        <w:numPr>
          <w:ilvl w:val="0"/>
          <w:numId w:val="48"/>
        </w:numPr>
        <w:contextualSpacing/>
        <w:rPr>
          <w:rFonts w:eastAsia="Calibri"/>
          <w:szCs w:val="24"/>
        </w:rPr>
      </w:pPr>
      <w:r w:rsidRPr="002C4F57">
        <w:rPr>
          <w:rFonts w:eastAsia="Calibri"/>
          <w:szCs w:val="24"/>
        </w:rPr>
        <w:t>Does the marketer use the Direct Write Off Method or the Provision Method to account for bad debt?</w:t>
      </w:r>
    </w:p>
    <w:p w14:paraId="24AE3DB8" w14:textId="77777777" w:rsidR="009216AF" w:rsidRPr="002C4F57" w:rsidRDefault="009216AF" w:rsidP="009216AF">
      <w:pPr>
        <w:pStyle w:val="ListParagraph"/>
        <w:rPr>
          <w:rFonts w:eastAsia="Calibri"/>
          <w:szCs w:val="24"/>
        </w:rPr>
      </w:pPr>
    </w:p>
    <w:p w14:paraId="4B828FB0" w14:textId="77777777" w:rsidR="009216AF" w:rsidRPr="002C4F57" w:rsidRDefault="009216AF" w:rsidP="009216AF">
      <w:pPr>
        <w:numPr>
          <w:ilvl w:val="0"/>
          <w:numId w:val="48"/>
        </w:numPr>
        <w:contextualSpacing/>
        <w:rPr>
          <w:rFonts w:eastAsia="Calibri"/>
          <w:szCs w:val="24"/>
        </w:rPr>
      </w:pPr>
      <w:r w:rsidRPr="002C4F57">
        <w:rPr>
          <w:rFonts w:eastAsia="Calibri"/>
          <w:szCs w:val="24"/>
        </w:rPr>
        <w:t>How does the marketer engage in collections?</w:t>
      </w:r>
    </w:p>
    <w:p w14:paraId="6ACF3697" w14:textId="77777777" w:rsidR="009216AF" w:rsidRPr="002C4F57" w:rsidRDefault="009216AF" w:rsidP="009216AF">
      <w:pPr>
        <w:ind w:left="1800"/>
        <w:contextualSpacing/>
        <w:rPr>
          <w:rFonts w:eastAsia="Calibri"/>
          <w:szCs w:val="24"/>
        </w:rPr>
      </w:pPr>
    </w:p>
    <w:p w14:paraId="2A6E2F06" w14:textId="77777777" w:rsidR="009216AF" w:rsidRPr="002C4F57" w:rsidRDefault="009216AF" w:rsidP="009216AF">
      <w:pPr>
        <w:numPr>
          <w:ilvl w:val="0"/>
          <w:numId w:val="48"/>
        </w:numPr>
        <w:contextualSpacing/>
        <w:rPr>
          <w:rFonts w:eastAsia="Calibri"/>
          <w:szCs w:val="24"/>
        </w:rPr>
      </w:pPr>
      <w:r w:rsidRPr="002C4F57">
        <w:rPr>
          <w:rFonts w:eastAsia="Calibri"/>
          <w:szCs w:val="24"/>
        </w:rPr>
        <w:t>How is the marketer’s allowance for bad debt calculated?</w:t>
      </w:r>
    </w:p>
    <w:p w14:paraId="600ECFDF" w14:textId="77777777" w:rsidR="009216AF" w:rsidRPr="002C4F57" w:rsidRDefault="009216AF" w:rsidP="009216AF">
      <w:pPr>
        <w:contextualSpacing/>
        <w:rPr>
          <w:rFonts w:eastAsia="Calibri"/>
          <w:szCs w:val="24"/>
        </w:rPr>
      </w:pPr>
    </w:p>
    <w:p w14:paraId="33497DEC" w14:textId="77777777" w:rsidR="009216AF" w:rsidRPr="002C4F57" w:rsidRDefault="009216AF" w:rsidP="009216AF">
      <w:pPr>
        <w:numPr>
          <w:ilvl w:val="0"/>
          <w:numId w:val="48"/>
        </w:numPr>
        <w:contextualSpacing/>
        <w:rPr>
          <w:rFonts w:eastAsia="Calibri"/>
          <w:szCs w:val="24"/>
        </w:rPr>
      </w:pPr>
      <w:r w:rsidRPr="002C4F57">
        <w:rPr>
          <w:rFonts w:eastAsia="Calibri"/>
          <w:szCs w:val="24"/>
        </w:rPr>
        <w:t>Based on a customer’s credit score, when does the marketer charge a deposit?</w:t>
      </w:r>
    </w:p>
    <w:p w14:paraId="25708D65" w14:textId="77777777" w:rsidR="009216AF" w:rsidRPr="002C4F57" w:rsidRDefault="009216AF" w:rsidP="009216AF">
      <w:pPr>
        <w:ind w:left="1800"/>
        <w:contextualSpacing/>
        <w:rPr>
          <w:rFonts w:eastAsia="Calibri"/>
          <w:szCs w:val="24"/>
        </w:rPr>
      </w:pPr>
    </w:p>
    <w:p w14:paraId="69ED1A2E" w14:textId="77777777" w:rsidR="009216AF" w:rsidRPr="002C4F57" w:rsidRDefault="009216AF" w:rsidP="009216AF">
      <w:pPr>
        <w:numPr>
          <w:ilvl w:val="0"/>
          <w:numId w:val="48"/>
        </w:numPr>
        <w:contextualSpacing/>
        <w:rPr>
          <w:rFonts w:eastAsia="Calibri"/>
          <w:szCs w:val="24"/>
        </w:rPr>
      </w:pPr>
      <w:r w:rsidRPr="002C4F57">
        <w:rPr>
          <w:rFonts w:eastAsia="Calibri"/>
          <w:szCs w:val="24"/>
        </w:rPr>
        <w:lastRenderedPageBreak/>
        <w:t>Based on a customer’s credit score, when does a marketer deny service?</w:t>
      </w:r>
    </w:p>
    <w:p w14:paraId="48124348" w14:textId="77777777" w:rsidR="009216AF" w:rsidRPr="002C4F57" w:rsidRDefault="009216AF" w:rsidP="009216AF">
      <w:pPr>
        <w:pStyle w:val="ListParagraph"/>
        <w:rPr>
          <w:rFonts w:eastAsia="Calibri"/>
          <w:szCs w:val="24"/>
        </w:rPr>
      </w:pPr>
    </w:p>
    <w:p w14:paraId="7FAC028F" w14:textId="3B79EBC3" w:rsidR="009216AF" w:rsidRPr="002C4F57" w:rsidRDefault="009216AF" w:rsidP="009216AF">
      <w:pPr>
        <w:numPr>
          <w:ilvl w:val="0"/>
          <w:numId w:val="48"/>
        </w:numPr>
        <w:contextualSpacing/>
        <w:rPr>
          <w:rFonts w:eastAsia="Calibri"/>
          <w:szCs w:val="24"/>
        </w:rPr>
      </w:pPr>
      <w:r w:rsidRPr="002C4F57">
        <w:rPr>
          <w:rFonts w:eastAsia="Calibri"/>
          <w:szCs w:val="24"/>
        </w:rPr>
        <w:t xml:space="preserve">During the </w:t>
      </w:r>
      <w:r w:rsidR="00025638">
        <w:rPr>
          <w:szCs w:val="24"/>
        </w:rPr>
        <w:t>4Q</w:t>
      </w:r>
      <w:r w:rsidR="00C80B83">
        <w:rPr>
          <w:szCs w:val="24"/>
        </w:rPr>
        <w:t xml:space="preserve"> 2025</w:t>
      </w:r>
      <w:r w:rsidRPr="002C4F57">
        <w:rPr>
          <w:rFonts w:eastAsia="Calibri"/>
          <w:szCs w:val="24"/>
        </w:rPr>
        <w:t xml:space="preserve">, what was the marketer’s bad debt percentage? What was it for the </w:t>
      </w:r>
      <w:r w:rsidR="00025638">
        <w:rPr>
          <w:szCs w:val="24"/>
        </w:rPr>
        <w:t>4</w:t>
      </w:r>
      <w:r w:rsidR="0074515B">
        <w:rPr>
          <w:szCs w:val="24"/>
        </w:rPr>
        <w:t>Q 2024</w:t>
      </w:r>
      <w:r w:rsidRPr="002C4F57">
        <w:rPr>
          <w:rFonts w:eastAsia="Calibri"/>
          <w:szCs w:val="24"/>
        </w:rPr>
        <w:t>?</w:t>
      </w:r>
    </w:p>
    <w:p w14:paraId="04EB2D40" w14:textId="77777777" w:rsidR="009216AF" w:rsidRPr="002C4F57" w:rsidRDefault="009216AF" w:rsidP="009216AF">
      <w:pPr>
        <w:pStyle w:val="ListParagraph"/>
        <w:rPr>
          <w:rFonts w:eastAsia="Calibri"/>
          <w:szCs w:val="24"/>
        </w:rPr>
      </w:pPr>
    </w:p>
    <w:p w14:paraId="4D33A91F" w14:textId="3F79D2BB" w:rsidR="009216AF" w:rsidRPr="002C4F57" w:rsidRDefault="009216AF" w:rsidP="009216AF">
      <w:pPr>
        <w:numPr>
          <w:ilvl w:val="0"/>
          <w:numId w:val="48"/>
        </w:numPr>
        <w:contextualSpacing/>
        <w:rPr>
          <w:rFonts w:eastAsia="Calibri"/>
          <w:szCs w:val="24"/>
        </w:rPr>
      </w:pPr>
      <w:r w:rsidRPr="002C4F57">
        <w:rPr>
          <w:rFonts w:eastAsia="Calibri"/>
          <w:szCs w:val="24"/>
        </w:rPr>
        <w:t xml:space="preserve">During the </w:t>
      </w:r>
      <w:r w:rsidR="00025638">
        <w:rPr>
          <w:szCs w:val="24"/>
        </w:rPr>
        <w:t>4Q</w:t>
      </w:r>
      <w:r w:rsidR="00C80B83">
        <w:rPr>
          <w:szCs w:val="24"/>
        </w:rPr>
        <w:t xml:space="preserve"> 2025</w:t>
      </w:r>
      <w:r w:rsidRPr="002C4F57">
        <w:rPr>
          <w:rFonts w:eastAsia="Calibri"/>
          <w:szCs w:val="24"/>
        </w:rPr>
        <w:t xml:space="preserve">, how many customer accounts were written off? During the </w:t>
      </w:r>
      <w:r w:rsidR="00025638">
        <w:rPr>
          <w:szCs w:val="24"/>
        </w:rPr>
        <w:t>4</w:t>
      </w:r>
      <w:r w:rsidR="0074515B">
        <w:rPr>
          <w:szCs w:val="24"/>
        </w:rPr>
        <w:t>Q 2024</w:t>
      </w:r>
      <w:r w:rsidRPr="002C4F57">
        <w:rPr>
          <w:rFonts w:eastAsia="Calibri"/>
          <w:szCs w:val="24"/>
        </w:rPr>
        <w:t>, how many customer accounts were written off?</w:t>
      </w:r>
    </w:p>
    <w:p w14:paraId="51EBDEEE" w14:textId="77777777" w:rsidR="009216AF" w:rsidRPr="002C4F57" w:rsidRDefault="009216AF" w:rsidP="009216AF">
      <w:pPr>
        <w:pStyle w:val="ListParagraph"/>
        <w:rPr>
          <w:rFonts w:eastAsia="Calibri"/>
          <w:szCs w:val="24"/>
        </w:rPr>
      </w:pPr>
    </w:p>
    <w:p w14:paraId="60D4340A" w14:textId="005FD080" w:rsidR="009216AF" w:rsidRPr="002C4F57" w:rsidRDefault="009216AF" w:rsidP="009216AF">
      <w:pPr>
        <w:numPr>
          <w:ilvl w:val="0"/>
          <w:numId w:val="48"/>
        </w:numPr>
        <w:contextualSpacing/>
        <w:rPr>
          <w:rFonts w:eastAsia="Calibri"/>
          <w:szCs w:val="24"/>
        </w:rPr>
      </w:pPr>
      <w:r w:rsidRPr="002C4F57">
        <w:rPr>
          <w:rFonts w:eastAsia="Calibri"/>
          <w:szCs w:val="24"/>
        </w:rPr>
        <w:t xml:space="preserve">During the </w:t>
      </w:r>
      <w:r w:rsidR="00025638">
        <w:rPr>
          <w:szCs w:val="24"/>
        </w:rPr>
        <w:t>4Q</w:t>
      </w:r>
      <w:r w:rsidR="00C80B83">
        <w:rPr>
          <w:szCs w:val="24"/>
        </w:rPr>
        <w:t xml:space="preserve"> 2025</w:t>
      </w:r>
      <w:r w:rsidR="006C61A3">
        <w:rPr>
          <w:rFonts w:eastAsia="Calibri"/>
          <w:szCs w:val="24"/>
        </w:rPr>
        <w:t xml:space="preserve"> </w:t>
      </w:r>
      <w:r w:rsidRPr="002C4F57">
        <w:rPr>
          <w:rFonts w:eastAsia="Calibri"/>
          <w:szCs w:val="24"/>
        </w:rPr>
        <w:t xml:space="preserve">how many customers entered into payment arrangements? During the </w:t>
      </w:r>
      <w:r w:rsidR="00025638">
        <w:rPr>
          <w:szCs w:val="24"/>
        </w:rPr>
        <w:t>4</w:t>
      </w:r>
      <w:r w:rsidR="0074515B">
        <w:rPr>
          <w:szCs w:val="24"/>
        </w:rPr>
        <w:t>Q 2024</w:t>
      </w:r>
      <w:r w:rsidRPr="002C4F57">
        <w:rPr>
          <w:rFonts w:eastAsia="Calibri"/>
          <w:szCs w:val="24"/>
        </w:rPr>
        <w:t>, how many customers entered into payment arrangements?</w:t>
      </w:r>
    </w:p>
    <w:p w14:paraId="47DD4CD5" w14:textId="77777777" w:rsidR="002B470A" w:rsidRPr="002C4F57" w:rsidRDefault="002B470A" w:rsidP="002B470A">
      <w:pPr>
        <w:contextualSpacing/>
        <w:rPr>
          <w:rFonts w:eastAsia="Calibri"/>
          <w:szCs w:val="24"/>
        </w:rPr>
      </w:pPr>
    </w:p>
    <w:p w14:paraId="7A17598B" w14:textId="37AC2405" w:rsidR="005F7538" w:rsidRPr="002C4F57" w:rsidRDefault="002B470A" w:rsidP="005F7538">
      <w:pPr>
        <w:ind w:left="1440"/>
        <w:jc w:val="both"/>
        <w:rPr>
          <w:szCs w:val="24"/>
        </w:rPr>
      </w:pPr>
      <w:r w:rsidRPr="002C4F57">
        <w:rPr>
          <w:rFonts w:cs="Courier New"/>
          <w:szCs w:val="24"/>
          <w:u w:val="single"/>
        </w:rPr>
        <w:t>Response</w:t>
      </w:r>
      <w:r w:rsidRPr="002C4F57">
        <w:rPr>
          <w:rFonts w:cs="Courier New"/>
          <w:szCs w:val="24"/>
        </w:rPr>
        <w:t xml:space="preserve">: </w:t>
      </w:r>
      <w:r w:rsidR="00CF41D3">
        <w:rPr>
          <w:rFonts w:cs="Courier New"/>
          <w:szCs w:val="24"/>
        </w:rPr>
        <w:t xml:space="preserve">See Exhibit </w:t>
      </w:r>
      <w:r w:rsidR="00AA43DE">
        <w:rPr>
          <w:rFonts w:cs="Courier New"/>
          <w:szCs w:val="24"/>
        </w:rPr>
        <w:t xml:space="preserve">“A-1” </w:t>
      </w:r>
      <w:r w:rsidR="00CF41D3">
        <w:rPr>
          <w:rFonts w:cs="Courier New"/>
          <w:szCs w:val="24"/>
        </w:rPr>
        <w:t>attached hereto</w:t>
      </w:r>
      <w:r w:rsidR="006A76F2">
        <w:rPr>
          <w:rFonts w:cs="Courier New"/>
          <w:szCs w:val="24"/>
        </w:rPr>
        <w:t xml:space="preserve">. </w:t>
      </w:r>
      <w:r w:rsidR="006A76F2">
        <w:rPr>
          <w:szCs w:val="24"/>
        </w:rPr>
        <w:t>Filed as a trade secret.</w:t>
      </w:r>
    </w:p>
    <w:p w14:paraId="2195F177" w14:textId="77777777" w:rsidR="009216AF" w:rsidRPr="002C4F57" w:rsidRDefault="009216AF" w:rsidP="009216AF">
      <w:pPr>
        <w:rPr>
          <w:szCs w:val="24"/>
        </w:rPr>
      </w:pPr>
    </w:p>
    <w:p w14:paraId="105D3089" w14:textId="68AC98DB" w:rsidR="009216AF" w:rsidRPr="002C4F57" w:rsidRDefault="009D2A02" w:rsidP="009216AF">
      <w:pPr>
        <w:ind w:left="1440" w:hanging="1440"/>
        <w:rPr>
          <w:rFonts w:eastAsia="Calibri"/>
          <w:szCs w:val="24"/>
        </w:rPr>
      </w:pPr>
      <w:r>
        <w:rPr>
          <w:rFonts w:eastAsia="Calibri"/>
          <w:szCs w:val="24"/>
        </w:rPr>
        <w:t>STR-</w:t>
      </w:r>
      <w:r w:rsidR="00025638">
        <w:rPr>
          <w:rFonts w:eastAsia="Calibri"/>
          <w:szCs w:val="24"/>
        </w:rPr>
        <w:t>68</w:t>
      </w:r>
      <w:r w:rsidR="008E6AE3">
        <w:rPr>
          <w:rFonts w:eastAsia="Calibri"/>
          <w:szCs w:val="24"/>
        </w:rPr>
        <w:t>-</w:t>
      </w:r>
      <w:r w:rsidR="009216AF" w:rsidRPr="002C4F57">
        <w:rPr>
          <w:rFonts w:eastAsia="Calibri"/>
          <w:szCs w:val="24"/>
        </w:rPr>
        <w:t>28</w:t>
      </w:r>
      <w:r w:rsidR="009216AF" w:rsidRPr="002C4F57">
        <w:rPr>
          <w:rFonts w:eastAsia="Calibri"/>
          <w:szCs w:val="24"/>
        </w:rPr>
        <w:tab/>
      </w:r>
      <w:r w:rsidR="001D155E">
        <w:rPr>
          <w:szCs w:val="24"/>
        </w:rPr>
        <w:t xml:space="preserve">Please update the </w:t>
      </w:r>
      <w:r w:rsidR="00025638">
        <w:rPr>
          <w:szCs w:val="24"/>
        </w:rPr>
        <w:t>4Q</w:t>
      </w:r>
      <w:r w:rsidR="00C80B83">
        <w:rPr>
          <w:szCs w:val="24"/>
        </w:rPr>
        <w:t xml:space="preserve"> 2025</w:t>
      </w:r>
      <w:r w:rsidR="001D155E">
        <w:rPr>
          <w:szCs w:val="24"/>
        </w:rPr>
        <w:t xml:space="preserve"> information using Attachment-1.</w:t>
      </w:r>
      <w:r w:rsidR="009216AF" w:rsidRPr="002C4F57">
        <w:rPr>
          <w:szCs w:val="24"/>
        </w:rPr>
        <w:t xml:space="preserve"> </w:t>
      </w:r>
      <w:r w:rsidR="009216AF" w:rsidRPr="002C4F57">
        <w:rPr>
          <w:rFonts w:eastAsia="Calibri"/>
          <w:szCs w:val="24"/>
        </w:rPr>
        <w:t>Regarding O.C.G.A. 46-4-164(b), it states the following:</w:t>
      </w:r>
    </w:p>
    <w:p w14:paraId="621BA420" w14:textId="77777777" w:rsidR="009216AF" w:rsidRPr="002C4F57" w:rsidRDefault="009216AF" w:rsidP="009216AF">
      <w:pPr>
        <w:ind w:left="1440" w:hanging="1440"/>
        <w:rPr>
          <w:rFonts w:eastAsia="Calibri"/>
          <w:szCs w:val="24"/>
        </w:rPr>
      </w:pPr>
    </w:p>
    <w:p w14:paraId="59744DD8" w14:textId="77777777" w:rsidR="009216AF" w:rsidRPr="002C4F57" w:rsidRDefault="009216AF" w:rsidP="009216AF">
      <w:pPr>
        <w:ind w:left="2160"/>
        <w:rPr>
          <w:szCs w:val="24"/>
          <w:bdr w:val="none" w:sz="0" w:space="0" w:color="auto" w:frame="1"/>
          <w:shd w:val="clear" w:color="auto" w:fill="FFFFFF"/>
        </w:rPr>
      </w:pPr>
      <w:r w:rsidRPr="002C4F57">
        <w:rPr>
          <w:b/>
          <w:bCs/>
          <w:szCs w:val="24"/>
          <w:bdr w:val="none" w:sz="0" w:space="0" w:color="auto" w:frame="1"/>
          <w:shd w:val="clear" w:color="auto" w:fill="FFFFFF"/>
        </w:rPr>
        <w:t>(b)</w:t>
      </w:r>
      <w:r w:rsidRPr="002C4F57">
        <w:rPr>
          <w:szCs w:val="24"/>
          <w:bdr w:val="none" w:sz="0" w:space="0" w:color="auto" w:frame="1"/>
          <w:shd w:val="clear" w:color="auto" w:fill="FFFFFF"/>
        </w:rPr>
        <w:t> Notwithstanding any provision of law to the contrary, including, without limitation, Article 4 of Chapter 3 of this title, an electric membership corporation may make and maintain investments in, lend funds to, and guarantee the debts and obligations of an EMC gas affiliate in total not to exceed 15 percent of such electric membership corporation's net utility plant, excluding electric generation and transmission assets as defined by the Federal Energy Regulatory Commission Uniform System of Accounts in effect at the time of such investment, loan, or guarantee, provided that any such investments or loans shall not reflect rates which are generally available through the use of any tax exempt financing and may not be tied to any loans from or guaranteed by the federal or state government; and an EMC gas affiliate of an electric membership corporation organized and operating pursuant to Article 4 of Chapter 3 of this title may apply for and be granted a certificate of authority to provide any service as authorized under this article. The creation, capitalization, or provision of management for:</w:t>
      </w:r>
    </w:p>
    <w:p w14:paraId="5DDB38B9" w14:textId="77777777" w:rsidR="009216AF" w:rsidRPr="002C4F57" w:rsidRDefault="009216AF" w:rsidP="009216AF">
      <w:pPr>
        <w:textAlignment w:val="baseline"/>
        <w:rPr>
          <w:b/>
          <w:bCs/>
          <w:szCs w:val="24"/>
          <w:bdr w:val="none" w:sz="0" w:space="0" w:color="auto" w:frame="1"/>
          <w:shd w:val="clear" w:color="auto" w:fill="FFFFFF"/>
        </w:rPr>
      </w:pPr>
    </w:p>
    <w:p w14:paraId="3E1C0891" w14:textId="77777777" w:rsidR="009216AF" w:rsidRPr="002C4F57" w:rsidRDefault="009216AF" w:rsidP="009216AF">
      <w:pPr>
        <w:ind w:left="2160"/>
        <w:textAlignment w:val="baseline"/>
        <w:rPr>
          <w:szCs w:val="24"/>
        </w:rPr>
      </w:pPr>
      <w:r w:rsidRPr="002C4F57">
        <w:rPr>
          <w:b/>
          <w:bCs/>
          <w:szCs w:val="24"/>
          <w:bdr w:val="none" w:sz="0" w:space="0" w:color="auto" w:frame="1"/>
          <w:shd w:val="clear" w:color="auto" w:fill="FFFFFF"/>
        </w:rPr>
        <w:lastRenderedPageBreak/>
        <w:t>(1)</w:t>
      </w:r>
      <w:r w:rsidRPr="002C4F57">
        <w:rPr>
          <w:szCs w:val="24"/>
          <w:bdr w:val="none" w:sz="0" w:space="0" w:color="auto" w:frame="1"/>
          <w:shd w:val="clear" w:color="auto" w:fill="FFFFFF"/>
        </w:rPr>
        <w:t> An EMC gas affiliate engaged in activities subject to the provisions of this article and the rules and regulations established by the commission; or</w:t>
      </w:r>
    </w:p>
    <w:p w14:paraId="54818A13" w14:textId="77777777" w:rsidR="009216AF" w:rsidRPr="002C4F57" w:rsidRDefault="009216AF" w:rsidP="009216AF">
      <w:pPr>
        <w:ind w:left="1440" w:firstLine="720"/>
        <w:textAlignment w:val="baseline"/>
        <w:rPr>
          <w:b/>
          <w:bCs/>
          <w:szCs w:val="24"/>
          <w:bdr w:val="none" w:sz="0" w:space="0" w:color="auto" w:frame="1"/>
          <w:shd w:val="clear" w:color="auto" w:fill="FFFFFF"/>
        </w:rPr>
      </w:pPr>
    </w:p>
    <w:p w14:paraId="089AEE38" w14:textId="77777777" w:rsidR="009216AF" w:rsidRPr="002C4F57" w:rsidRDefault="009216AF" w:rsidP="009216AF">
      <w:pPr>
        <w:ind w:left="1440" w:firstLine="720"/>
        <w:textAlignment w:val="baseline"/>
        <w:rPr>
          <w:szCs w:val="24"/>
        </w:rPr>
      </w:pPr>
      <w:r w:rsidRPr="002C4F57">
        <w:rPr>
          <w:b/>
          <w:bCs/>
          <w:szCs w:val="24"/>
          <w:bdr w:val="none" w:sz="0" w:space="0" w:color="auto" w:frame="1"/>
          <w:shd w:val="clear" w:color="auto" w:fill="FFFFFF"/>
        </w:rPr>
        <w:t>(2)</w:t>
      </w:r>
      <w:r w:rsidRPr="002C4F57">
        <w:rPr>
          <w:szCs w:val="24"/>
          <w:bdr w:val="none" w:sz="0" w:space="0" w:color="auto" w:frame="1"/>
          <w:shd w:val="clear" w:color="auto" w:fill="FFFFFF"/>
        </w:rPr>
        <w:t> Other persons providing customer services</w:t>
      </w:r>
    </w:p>
    <w:p w14:paraId="3AB1A2BA" w14:textId="77777777" w:rsidR="005526ED" w:rsidRPr="002C4F57" w:rsidRDefault="009216AF" w:rsidP="005526ED">
      <w:pPr>
        <w:spacing w:before="100" w:beforeAutospacing="1" w:after="100" w:afterAutospacing="1"/>
        <w:ind w:left="2160"/>
        <w:textAlignment w:val="baseline"/>
        <w:rPr>
          <w:szCs w:val="24"/>
        </w:rPr>
      </w:pPr>
      <w:r w:rsidRPr="002C4F57">
        <w:rPr>
          <w:szCs w:val="24"/>
          <w:bdr w:val="none" w:sz="0" w:space="0" w:color="auto" w:frame="1"/>
          <w:shd w:val="clear" w:color="auto" w:fill="FFFFFF"/>
        </w:rPr>
        <w:t>shall be deemed to be among the purposes of an electric membership corporation as specified in paragraphs (2) and (3) of Code Section 46-3-200. Nothing in this article shall be deemed to increase or decrease the authority and jurisdiction of the commission with respect to such electric membership corporation except as to gas activities undertaken by the electric membership corporation or its EMC gas affiliate as authorized under this chapter.</w:t>
      </w:r>
    </w:p>
    <w:p w14:paraId="4BBC7EE1" w14:textId="77777777" w:rsidR="009216AF" w:rsidRPr="002C4F57" w:rsidRDefault="009216AF" w:rsidP="009216AF">
      <w:pPr>
        <w:ind w:left="1440"/>
        <w:rPr>
          <w:rFonts w:eastAsia="Calibri"/>
          <w:szCs w:val="24"/>
          <w:shd w:val="clear" w:color="auto" w:fill="FFFFFF"/>
        </w:rPr>
      </w:pPr>
      <w:r w:rsidRPr="002C4F57">
        <w:rPr>
          <w:rFonts w:eastAsia="Calibri"/>
          <w:szCs w:val="24"/>
          <w:shd w:val="clear" w:color="auto" w:fill="FFFFFF"/>
        </w:rPr>
        <w:t>Regarding any EMC parent company support, please complete Table below that provides the calculation percentage of EMC parent company support to the EMC gas affiliate.</w:t>
      </w:r>
    </w:p>
    <w:p w14:paraId="195C5841" w14:textId="77777777" w:rsidR="002C4F57" w:rsidRPr="002C4F57" w:rsidRDefault="002C4F57" w:rsidP="002C4F57">
      <w:pPr>
        <w:rPr>
          <w:rFonts w:eastAsia="Calibri"/>
          <w:szCs w:val="24"/>
          <w:shd w:val="clear" w:color="auto" w:fill="FFFFFF"/>
        </w:rPr>
      </w:pPr>
    </w:p>
    <w:p w14:paraId="06B27947" w14:textId="77777777" w:rsidR="002C4F57" w:rsidRPr="002C4F57" w:rsidRDefault="002C4F57" w:rsidP="002C4F57">
      <w:pPr>
        <w:ind w:left="2160"/>
        <w:jc w:val="both"/>
        <w:rPr>
          <w:b/>
          <w:sz w:val="16"/>
          <w:szCs w:val="16"/>
        </w:rPr>
      </w:pPr>
      <w:r w:rsidRPr="002C4F57">
        <w:rPr>
          <w:b/>
          <w:sz w:val="16"/>
          <w:szCs w:val="16"/>
        </w:rPr>
        <w:t>EMC Assets</w:t>
      </w:r>
    </w:p>
    <w:tbl>
      <w:tblPr>
        <w:tblW w:w="5040" w:type="dxa"/>
        <w:tblInd w:w="2155" w:type="dxa"/>
        <w:tblLook w:val="04A0" w:firstRow="1" w:lastRow="0" w:firstColumn="1" w:lastColumn="0" w:noHBand="0" w:noVBand="1"/>
      </w:tblPr>
      <w:tblGrid>
        <w:gridCol w:w="3680"/>
        <w:gridCol w:w="1360"/>
      </w:tblGrid>
      <w:tr w:rsidR="002C4F57" w:rsidRPr="002C4F57" w14:paraId="541BECD9" w14:textId="77777777" w:rsidTr="008E6AE3">
        <w:trPr>
          <w:trHeight w:val="143"/>
        </w:trPr>
        <w:tc>
          <w:tcPr>
            <w:tcW w:w="3680" w:type="dxa"/>
            <w:tcBorders>
              <w:top w:val="single" w:sz="4" w:space="0" w:color="auto"/>
              <w:left w:val="single" w:sz="4" w:space="0" w:color="auto"/>
              <w:bottom w:val="single" w:sz="4" w:space="0" w:color="auto"/>
              <w:right w:val="single" w:sz="4" w:space="0" w:color="auto"/>
            </w:tcBorders>
            <w:noWrap/>
            <w:vAlign w:val="bottom"/>
            <w:hideMark/>
          </w:tcPr>
          <w:p w14:paraId="07E34D19" w14:textId="77777777" w:rsidR="002C4F57" w:rsidRPr="002C4F57" w:rsidRDefault="002C4F57" w:rsidP="008E6AE3">
            <w:pPr>
              <w:rPr>
                <w:color w:val="000000"/>
                <w:sz w:val="16"/>
                <w:szCs w:val="16"/>
              </w:rPr>
            </w:pPr>
            <w:r w:rsidRPr="002C4F57">
              <w:rPr>
                <w:color w:val="000000"/>
                <w:sz w:val="16"/>
                <w:szCs w:val="16"/>
              </w:rPr>
              <w:t>Total EMC Assets</w:t>
            </w:r>
          </w:p>
        </w:tc>
        <w:tc>
          <w:tcPr>
            <w:tcW w:w="1360" w:type="dxa"/>
            <w:tcBorders>
              <w:top w:val="single" w:sz="4" w:space="0" w:color="auto"/>
              <w:left w:val="nil"/>
              <w:bottom w:val="single" w:sz="4" w:space="0" w:color="auto"/>
              <w:right w:val="single" w:sz="4" w:space="0" w:color="auto"/>
            </w:tcBorders>
            <w:noWrap/>
            <w:vAlign w:val="bottom"/>
            <w:hideMark/>
          </w:tcPr>
          <w:p w14:paraId="36116351"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0F171CDC" w14:textId="77777777" w:rsidTr="008E6AE3">
        <w:trPr>
          <w:trHeight w:val="170"/>
        </w:trPr>
        <w:tc>
          <w:tcPr>
            <w:tcW w:w="3680" w:type="dxa"/>
            <w:tcBorders>
              <w:top w:val="nil"/>
              <w:left w:val="single" w:sz="4" w:space="0" w:color="auto"/>
              <w:bottom w:val="single" w:sz="4" w:space="0" w:color="auto"/>
              <w:right w:val="single" w:sz="4" w:space="0" w:color="auto"/>
            </w:tcBorders>
            <w:noWrap/>
            <w:vAlign w:val="bottom"/>
            <w:hideMark/>
          </w:tcPr>
          <w:p w14:paraId="4E5A132D" w14:textId="77777777" w:rsidR="002C4F57" w:rsidRPr="002C4F57" w:rsidRDefault="002C4F57" w:rsidP="008E6AE3">
            <w:pPr>
              <w:rPr>
                <w:color w:val="000000"/>
                <w:sz w:val="16"/>
                <w:szCs w:val="16"/>
              </w:rPr>
            </w:pPr>
            <w:r w:rsidRPr="002C4F57">
              <w:rPr>
                <w:color w:val="000000"/>
                <w:sz w:val="16"/>
                <w:szCs w:val="16"/>
              </w:rPr>
              <w:t>Minus Generating Assets</w:t>
            </w:r>
          </w:p>
        </w:tc>
        <w:tc>
          <w:tcPr>
            <w:tcW w:w="1360" w:type="dxa"/>
            <w:tcBorders>
              <w:top w:val="nil"/>
              <w:left w:val="nil"/>
              <w:bottom w:val="single" w:sz="4" w:space="0" w:color="auto"/>
              <w:right w:val="single" w:sz="4" w:space="0" w:color="auto"/>
            </w:tcBorders>
            <w:noWrap/>
            <w:vAlign w:val="bottom"/>
            <w:hideMark/>
          </w:tcPr>
          <w:p w14:paraId="709E9716"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05993D7D" w14:textId="77777777" w:rsidTr="008E6AE3">
        <w:trPr>
          <w:trHeight w:val="143"/>
        </w:trPr>
        <w:tc>
          <w:tcPr>
            <w:tcW w:w="3680" w:type="dxa"/>
            <w:tcBorders>
              <w:top w:val="nil"/>
              <w:left w:val="single" w:sz="4" w:space="0" w:color="auto"/>
              <w:bottom w:val="single" w:sz="4" w:space="0" w:color="auto"/>
              <w:right w:val="single" w:sz="4" w:space="0" w:color="auto"/>
            </w:tcBorders>
            <w:noWrap/>
            <w:vAlign w:val="bottom"/>
            <w:hideMark/>
          </w:tcPr>
          <w:p w14:paraId="04BACCC3" w14:textId="77777777" w:rsidR="002C4F57" w:rsidRPr="002C4F57" w:rsidRDefault="002C4F57" w:rsidP="008E6AE3">
            <w:pPr>
              <w:rPr>
                <w:color w:val="000000"/>
                <w:sz w:val="16"/>
                <w:szCs w:val="16"/>
              </w:rPr>
            </w:pPr>
            <w:r w:rsidRPr="002C4F57">
              <w:rPr>
                <w:color w:val="000000"/>
                <w:sz w:val="16"/>
                <w:szCs w:val="16"/>
              </w:rPr>
              <w:t>Minus Transmission Assets</w:t>
            </w:r>
          </w:p>
        </w:tc>
        <w:tc>
          <w:tcPr>
            <w:tcW w:w="1360" w:type="dxa"/>
            <w:tcBorders>
              <w:top w:val="nil"/>
              <w:left w:val="nil"/>
              <w:bottom w:val="single" w:sz="4" w:space="0" w:color="auto"/>
              <w:right w:val="single" w:sz="4" w:space="0" w:color="auto"/>
            </w:tcBorders>
            <w:noWrap/>
            <w:vAlign w:val="bottom"/>
            <w:hideMark/>
          </w:tcPr>
          <w:p w14:paraId="0D4E0818"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191F29B9" w14:textId="77777777" w:rsidTr="008E6AE3">
        <w:trPr>
          <w:trHeight w:val="152"/>
        </w:trPr>
        <w:tc>
          <w:tcPr>
            <w:tcW w:w="3680" w:type="dxa"/>
            <w:tcBorders>
              <w:top w:val="nil"/>
              <w:left w:val="single" w:sz="4" w:space="0" w:color="auto"/>
              <w:bottom w:val="single" w:sz="4" w:space="0" w:color="auto"/>
              <w:right w:val="single" w:sz="4" w:space="0" w:color="auto"/>
            </w:tcBorders>
            <w:noWrap/>
            <w:vAlign w:val="bottom"/>
            <w:hideMark/>
          </w:tcPr>
          <w:p w14:paraId="62D8A3CC" w14:textId="77777777" w:rsidR="002C4F57" w:rsidRPr="002C4F57" w:rsidRDefault="002C4F57" w:rsidP="008E6AE3">
            <w:pPr>
              <w:jc w:val="center"/>
              <w:rPr>
                <w:b/>
                <w:bCs/>
                <w:color w:val="000000"/>
                <w:sz w:val="16"/>
                <w:szCs w:val="16"/>
              </w:rPr>
            </w:pPr>
            <w:r w:rsidRPr="002C4F57">
              <w:rPr>
                <w:b/>
                <w:bCs/>
                <w:color w:val="000000"/>
                <w:sz w:val="16"/>
                <w:szCs w:val="16"/>
              </w:rPr>
              <w:t>Net EMC Assets</w:t>
            </w:r>
          </w:p>
        </w:tc>
        <w:tc>
          <w:tcPr>
            <w:tcW w:w="1360" w:type="dxa"/>
            <w:tcBorders>
              <w:top w:val="nil"/>
              <w:left w:val="nil"/>
              <w:bottom w:val="single" w:sz="4" w:space="0" w:color="auto"/>
              <w:right w:val="single" w:sz="4" w:space="0" w:color="auto"/>
            </w:tcBorders>
            <w:noWrap/>
            <w:vAlign w:val="bottom"/>
            <w:hideMark/>
          </w:tcPr>
          <w:p w14:paraId="2C10BC93"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4638D448" w14:textId="77777777" w:rsidTr="0006541A">
        <w:trPr>
          <w:trHeight w:val="107"/>
        </w:trPr>
        <w:tc>
          <w:tcPr>
            <w:tcW w:w="3680" w:type="dxa"/>
            <w:tcBorders>
              <w:top w:val="nil"/>
              <w:left w:val="nil"/>
              <w:bottom w:val="single" w:sz="4" w:space="0" w:color="auto"/>
              <w:right w:val="nil"/>
            </w:tcBorders>
            <w:noWrap/>
            <w:vAlign w:val="bottom"/>
          </w:tcPr>
          <w:p w14:paraId="5B905B46" w14:textId="77777777" w:rsidR="002C4F57" w:rsidRPr="002C4F57" w:rsidRDefault="002C4F57" w:rsidP="008E6AE3">
            <w:pPr>
              <w:rPr>
                <w:rFonts w:ascii="Calibri" w:hAnsi="Calibri" w:cs="Calibri"/>
                <w:color w:val="000000"/>
                <w:sz w:val="16"/>
                <w:szCs w:val="16"/>
              </w:rPr>
            </w:pPr>
          </w:p>
        </w:tc>
        <w:tc>
          <w:tcPr>
            <w:tcW w:w="1360" w:type="dxa"/>
            <w:tcBorders>
              <w:top w:val="nil"/>
              <w:left w:val="nil"/>
              <w:bottom w:val="single" w:sz="4" w:space="0" w:color="auto"/>
              <w:right w:val="nil"/>
            </w:tcBorders>
            <w:noWrap/>
            <w:vAlign w:val="bottom"/>
            <w:hideMark/>
          </w:tcPr>
          <w:p w14:paraId="4C0A67B1" w14:textId="77777777" w:rsidR="002C4F57" w:rsidRPr="002C4F57" w:rsidRDefault="002C4F57" w:rsidP="008E6AE3">
            <w:pPr>
              <w:rPr>
                <w:sz w:val="16"/>
                <w:szCs w:val="16"/>
              </w:rPr>
            </w:pPr>
          </w:p>
        </w:tc>
      </w:tr>
      <w:tr w:rsidR="002C4F57" w:rsidRPr="002C4F57" w14:paraId="45078C0A" w14:textId="77777777" w:rsidTr="0006541A">
        <w:trPr>
          <w:trHeight w:val="315"/>
        </w:trPr>
        <w:tc>
          <w:tcPr>
            <w:tcW w:w="3680" w:type="dxa"/>
            <w:tcBorders>
              <w:top w:val="single" w:sz="4" w:space="0" w:color="auto"/>
              <w:bottom w:val="single" w:sz="4" w:space="0" w:color="auto"/>
            </w:tcBorders>
            <w:noWrap/>
            <w:vAlign w:val="bottom"/>
            <w:hideMark/>
          </w:tcPr>
          <w:p w14:paraId="0D34A5FA" w14:textId="77777777" w:rsidR="002C4F57" w:rsidRPr="002C4F57" w:rsidRDefault="002C4F57" w:rsidP="008E6AE3">
            <w:pPr>
              <w:rPr>
                <w:b/>
                <w:color w:val="000000"/>
                <w:sz w:val="16"/>
                <w:szCs w:val="16"/>
              </w:rPr>
            </w:pPr>
            <w:r w:rsidRPr="002C4F57">
              <w:rPr>
                <w:b/>
                <w:color w:val="000000"/>
                <w:sz w:val="16"/>
                <w:szCs w:val="16"/>
              </w:rPr>
              <w:t xml:space="preserve">EMC Support to Gas Affiliate </w:t>
            </w:r>
          </w:p>
        </w:tc>
        <w:tc>
          <w:tcPr>
            <w:tcW w:w="1360" w:type="dxa"/>
            <w:tcBorders>
              <w:top w:val="single" w:sz="4" w:space="0" w:color="auto"/>
              <w:bottom w:val="single" w:sz="4" w:space="0" w:color="auto"/>
            </w:tcBorders>
            <w:noWrap/>
            <w:vAlign w:val="bottom"/>
            <w:hideMark/>
          </w:tcPr>
          <w:p w14:paraId="37D016CD"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0E03B19C" w14:textId="77777777" w:rsidTr="0006541A">
        <w:trPr>
          <w:trHeight w:val="242"/>
        </w:trPr>
        <w:tc>
          <w:tcPr>
            <w:tcW w:w="3680" w:type="dxa"/>
            <w:tcBorders>
              <w:top w:val="single" w:sz="4" w:space="0" w:color="auto"/>
              <w:left w:val="single" w:sz="4" w:space="0" w:color="auto"/>
              <w:bottom w:val="single" w:sz="4" w:space="0" w:color="auto"/>
              <w:right w:val="single" w:sz="4" w:space="0" w:color="auto"/>
            </w:tcBorders>
            <w:noWrap/>
            <w:vAlign w:val="bottom"/>
            <w:hideMark/>
          </w:tcPr>
          <w:p w14:paraId="4D94461B" w14:textId="77777777" w:rsidR="002C4F57" w:rsidRPr="002C4F57" w:rsidRDefault="002C4F57" w:rsidP="008E6AE3">
            <w:pPr>
              <w:rPr>
                <w:color w:val="000000"/>
                <w:sz w:val="16"/>
                <w:szCs w:val="16"/>
              </w:rPr>
            </w:pPr>
            <w:r w:rsidRPr="002C4F57">
              <w:rPr>
                <w:color w:val="000000"/>
                <w:sz w:val="16"/>
                <w:szCs w:val="16"/>
              </w:rPr>
              <w:t xml:space="preserve">   a. Equity Support</w:t>
            </w:r>
          </w:p>
        </w:tc>
        <w:tc>
          <w:tcPr>
            <w:tcW w:w="1360" w:type="dxa"/>
            <w:tcBorders>
              <w:top w:val="single" w:sz="4" w:space="0" w:color="auto"/>
              <w:left w:val="nil"/>
              <w:bottom w:val="single" w:sz="4" w:space="0" w:color="auto"/>
              <w:right w:val="single" w:sz="4" w:space="0" w:color="auto"/>
            </w:tcBorders>
            <w:noWrap/>
            <w:vAlign w:val="bottom"/>
            <w:hideMark/>
          </w:tcPr>
          <w:p w14:paraId="4C5257EB"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60C25741" w14:textId="77777777" w:rsidTr="008E6AE3">
        <w:trPr>
          <w:trHeight w:val="215"/>
        </w:trPr>
        <w:tc>
          <w:tcPr>
            <w:tcW w:w="3680" w:type="dxa"/>
            <w:tcBorders>
              <w:top w:val="nil"/>
              <w:left w:val="single" w:sz="4" w:space="0" w:color="auto"/>
              <w:bottom w:val="single" w:sz="4" w:space="0" w:color="auto"/>
              <w:right w:val="single" w:sz="4" w:space="0" w:color="auto"/>
            </w:tcBorders>
            <w:noWrap/>
            <w:vAlign w:val="bottom"/>
            <w:hideMark/>
          </w:tcPr>
          <w:p w14:paraId="3EC15BFA" w14:textId="77777777" w:rsidR="002C4F57" w:rsidRPr="002C4F57" w:rsidRDefault="002C4F57" w:rsidP="008E6AE3">
            <w:pPr>
              <w:rPr>
                <w:color w:val="000000"/>
                <w:sz w:val="16"/>
                <w:szCs w:val="16"/>
              </w:rPr>
            </w:pPr>
            <w:r w:rsidRPr="002C4F57">
              <w:rPr>
                <w:color w:val="000000"/>
                <w:sz w:val="16"/>
                <w:szCs w:val="16"/>
              </w:rPr>
              <w:t xml:space="preserve">   b. Loan Support</w:t>
            </w:r>
          </w:p>
        </w:tc>
        <w:tc>
          <w:tcPr>
            <w:tcW w:w="1360" w:type="dxa"/>
            <w:tcBorders>
              <w:top w:val="nil"/>
              <w:left w:val="nil"/>
              <w:bottom w:val="single" w:sz="4" w:space="0" w:color="auto"/>
              <w:right w:val="single" w:sz="4" w:space="0" w:color="auto"/>
            </w:tcBorders>
            <w:noWrap/>
            <w:vAlign w:val="bottom"/>
            <w:hideMark/>
          </w:tcPr>
          <w:p w14:paraId="1AF26967"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23FEC4A4" w14:textId="77777777" w:rsidTr="008E6AE3">
        <w:trPr>
          <w:trHeight w:val="170"/>
        </w:trPr>
        <w:tc>
          <w:tcPr>
            <w:tcW w:w="3680" w:type="dxa"/>
            <w:tcBorders>
              <w:top w:val="nil"/>
              <w:left w:val="single" w:sz="4" w:space="0" w:color="auto"/>
              <w:bottom w:val="single" w:sz="4" w:space="0" w:color="auto"/>
              <w:right w:val="single" w:sz="4" w:space="0" w:color="auto"/>
            </w:tcBorders>
            <w:noWrap/>
            <w:vAlign w:val="bottom"/>
            <w:hideMark/>
          </w:tcPr>
          <w:p w14:paraId="1A9A335B" w14:textId="77777777" w:rsidR="002C4F57" w:rsidRPr="002C4F57" w:rsidRDefault="002C4F57" w:rsidP="008E6AE3">
            <w:pPr>
              <w:rPr>
                <w:color w:val="000000"/>
                <w:sz w:val="16"/>
                <w:szCs w:val="16"/>
              </w:rPr>
            </w:pPr>
            <w:r w:rsidRPr="002C4F57">
              <w:rPr>
                <w:color w:val="000000"/>
                <w:sz w:val="16"/>
                <w:szCs w:val="16"/>
              </w:rPr>
              <w:t xml:space="preserve">   c. Credit Support</w:t>
            </w:r>
          </w:p>
        </w:tc>
        <w:tc>
          <w:tcPr>
            <w:tcW w:w="1360" w:type="dxa"/>
            <w:tcBorders>
              <w:top w:val="nil"/>
              <w:left w:val="nil"/>
              <w:bottom w:val="single" w:sz="4" w:space="0" w:color="auto"/>
              <w:right w:val="single" w:sz="4" w:space="0" w:color="auto"/>
            </w:tcBorders>
            <w:noWrap/>
            <w:vAlign w:val="bottom"/>
            <w:hideMark/>
          </w:tcPr>
          <w:p w14:paraId="28B0DC43"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5ECCFD59" w14:textId="77777777" w:rsidTr="008E6AE3">
        <w:trPr>
          <w:trHeight w:val="197"/>
        </w:trPr>
        <w:tc>
          <w:tcPr>
            <w:tcW w:w="3680" w:type="dxa"/>
            <w:tcBorders>
              <w:top w:val="nil"/>
              <w:left w:val="single" w:sz="4" w:space="0" w:color="auto"/>
              <w:bottom w:val="single" w:sz="4" w:space="0" w:color="auto"/>
              <w:right w:val="single" w:sz="4" w:space="0" w:color="auto"/>
            </w:tcBorders>
            <w:noWrap/>
            <w:vAlign w:val="bottom"/>
            <w:hideMark/>
          </w:tcPr>
          <w:p w14:paraId="7FCA9A4C" w14:textId="77777777" w:rsidR="002C4F57" w:rsidRPr="002C4F57" w:rsidRDefault="002C4F57" w:rsidP="008E6AE3">
            <w:pPr>
              <w:rPr>
                <w:color w:val="000000"/>
                <w:sz w:val="16"/>
                <w:szCs w:val="16"/>
              </w:rPr>
            </w:pPr>
            <w:r w:rsidRPr="002C4F57">
              <w:rPr>
                <w:color w:val="000000"/>
                <w:sz w:val="16"/>
                <w:szCs w:val="16"/>
              </w:rPr>
              <w:t xml:space="preserve">   d. Asset Support</w:t>
            </w:r>
          </w:p>
        </w:tc>
        <w:tc>
          <w:tcPr>
            <w:tcW w:w="1360" w:type="dxa"/>
            <w:tcBorders>
              <w:top w:val="nil"/>
              <w:left w:val="nil"/>
              <w:bottom w:val="single" w:sz="4" w:space="0" w:color="auto"/>
              <w:right w:val="single" w:sz="4" w:space="0" w:color="auto"/>
            </w:tcBorders>
            <w:noWrap/>
            <w:vAlign w:val="bottom"/>
            <w:hideMark/>
          </w:tcPr>
          <w:p w14:paraId="1A8E43D5"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0191753C" w14:textId="77777777" w:rsidTr="008E6AE3">
        <w:trPr>
          <w:trHeight w:val="215"/>
        </w:trPr>
        <w:tc>
          <w:tcPr>
            <w:tcW w:w="3680" w:type="dxa"/>
            <w:tcBorders>
              <w:top w:val="nil"/>
              <w:left w:val="single" w:sz="4" w:space="0" w:color="auto"/>
              <w:bottom w:val="single" w:sz="4" w:space="0" w:color="auto"/>
              <w:right w:val="single" w:sz="4" w:space="0" w:color="auto"/>
            </w:tcBorders>
            <w:noWrap/>
            <w:vAlign w:val="bottom"/>
            <w:hideMark/>
          </w:tcPr>
          <w:p w14:paraId="7920174B" w14:textId="77777777" w:rsidR="002C4F57" w:rsidRPr="002C4F57" w:rsidRDefault="002C4F57" w:rsidP="008E6AE3">
            <w:pPr>
              <w:rPr>
                <w:color w:val="000000"/>
                <w:sz w:val="16"/>
                <w:szCs w:val="16"/>
              </w:rPr>
            </w:pPr>
            <w:r w:rsidRPr="002C4F57">
              <w:rPr>
                <w:color w:val="000000"/>
                <w:sz w:val="16"/>
                <w:szCs w:val="16"/>
              </w:rPr>
              <w:t xml:space="preserve">   e. Other Support</w:t>
            </w:r>
          </w:p>
        </w:tc>
        <w:tc>
          <w:tcPr>
            <w:tcW w:w="1360" w:type="dxa"/>
            <w:tcBorders>
              <w:top w:val="nil"/>
              <w:left w:val="nil"/>
              <w:bottom w:val="single" w:sz="4" w:space="0" w:color="auto"/>
              <w:right w:val="single" w:sz="4" w:space="0" w:color="auto"/>
            </w:tcBorders>
            <w:noWrap/>
            <w:vAlign w:val="bottom"/>
            <w:hideMark/>
          </w:tcPr>
          <w:p w14:paraId="5F2AA1E3"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4BC765BF" w14:textId="77777777" w:rsidTr="0006541A">
        <w:trPr>
          <w:trHeight w:val="170"/>
        </w:trPr>
        <w:tc>
          <w:tcPr>
            <w:tcW w:w="3680" w:type="dxa"/>
            <w:tcBorders>
              <w:top w:val="nil"/>
              <w:left w:val="single" w:sz="4" w:space="0" w:color="auto"/>
              <w:bottom w:val="single" w:sz="4" w:space="0" w:color="auto"/>
              <w:right w:val="single" w:sz="4" w:space="0" w:color="auto"/>
            </w:tcBorders>
            <w:noWrap/>
            <w:vAlign w:val="bottom"/>
            <w:hideMark/>
          </w:tcPr>
          <w:p w14:paraId="444B2443" w14:textId="77777777" w:rsidR="002C4F57" w:rsidRPr="002C4F57" w:rsidRDefault="002C4F57" w:rsidP="008E6AE3">
            <w:pPr>
              <w:jc w:val="center"/>
              <w:rPr>
                <w:b/>
                <w:bCs/>
                <w:color w:val="000000"/>
                <w:sz w:val="16"/>
                <w:szCs w:val="16"/>
              </w:rPr>
            </w:pPr>
            <w:r w:rsidRPr="002C4F57">
              <w:rPr>
                <w:b/>
                <w:bCs/>
                <w:color w:val="000000"/>
                <w:sz w:val="16"/>
                <w:szCs w:val="16"/>
              </w:rPr>
              <w:t>Total Support</w:t>
            </w:r>
          </w:p>
        </w:tc>
        <w:tc>
          <w:tcPr>
            <w:tcW w:w="1360" w:type="dxa"/>
            <w:tcBorders>
              <w:top w:val="nil"/>
              <w:left w:val="nil"/>
              <w:bottom w:val="single" w:sz="4" w:space="0" w:color="auto"/>
              <w:right w:val="single" w:sz="4" w:space="0" w:color="auto"/>
            </w:tcBorders>
            <w:noWrap/>
            <w:vAlign w:val="bottom"/>
            <w:hideMark/>
          </w:tcPr>
          <w:p w14:paraId="11BAF14A"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r w:rsidR="002C4F57" w:rsidRPr="002C4F57" w14:paraId="645A2BA7" w14:textId="77777777" w:rsidTr="0006541A">
        <w:trPr>
          <w:trHeight w:val="300"/>
        </w:trPr>
        <w:tc>
          <w:tcPr>
            <w:tcW w:w="3680" w:type="dxa"/>
            <w:tcBorders>
              <w:top w:val="single" w:sz="4" w:space="0" w:color="auto"/>
              <w:bottom w:val="single" w:sz="4" w:space="0" w:color="auto"/>
              <w:right w:val="single" w:sz="4" w:space="0" w:color="auto"/>
            </w:tcBorders>
            <w:noWrap/>
            <w:vAlign w:val="bottom"/>
            <w:hideMark/>
          </w:tcPr>
          <w:p w14:paraId="3B971D44" w14:textId="77777777" w:rsidR="002C4F57" w:rsidRPr="002C4F57" w:rsidRDefault="002C4F57" w:rsidP="008E6AE3">
            <w:pPr>
              <w:rPr>
                <w:rFonts w:ascii="Calibri" w:hAnsi="Calibri" w:cs="Calibri"/>
                <w:color w:val="000000"/>
                <w:sz w:val="16"/>
                <w:szCs w:val="16"/>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F4A7B1E" w14:textId="77777777" w:rsidR="002C4F57" w:rsidRPr="002C4F57" w:rsidRDefault="002C4F57" w:rsidP="008E6AE3">
            <w:pPr>
              <w:rPr>
                <w:sz w:val="16"/>
                <w:szCs w:val="16"/>
              </w:rPr>
            </w:pPr>
          </w:p>
          <w:p w14:paraId="5761F754" w14:textId="77777777" w:rsidR="002C4F57" w:rsidRPr="002C4F57" w:rsidRDefault="002C4F57" w:rsidP="008E6AE3">
            <w:pPr>
              <w:rPr>
                <w:sz w:val="16"/>
                <w:szCs w:val="16"/>
              </w:rPr>
            </w:pPr>
          </w:p>
        </w:tc>
      </w:tr>
      <w:tr w:rsidR="002C4F57" w:rsidRPr="002C4F57" w14:paraId="4B016D43" w14:textId="77777777" w:rsidTr="0006541A">
        <w:trPr>
          <w:trHeight w:val="287"/>
        </w:trPr>
        <w:tc>
          <w:tcPr>
            <w:tcW w:w="3680" w:type="dxa"/>
            <w:tcBorders>
              <w:top w:val="single" w:sz="4" w:space="0" w:color="auto"/>
              <w:left w:val="single" w:sz="4" w:space="0" w:color="auto"/>
              <w:bottom w:val="single" w:sz="4" w:space="0" w:color="auto"/>
              <w:right w:val="single" w:sz="4" w:space="0" w:color="auto"/>
            </w:tcBorders>
            <w:noWrap/>
            <w:vAlign w:val="bottom"/>
            <w:hideMark/>
          </w:tcPr>
          <w:p w14:paraId="72499336" w14:textId="77777777" w:rsidR="002C4F57" w:rsidRPr="002C4F57" w:rsidRDefault="002C4F57" w:rsidP="008E6AE3">
            <w:pPr>
              <w:rPr>
                <w:b/>
                <w:bCs/>
                <w:color w:val="000000"/>
                <w:sz w:val="16"/>
                <w:szCs w:val="16"/>
              </w:rPr>
            </w:pPr>
            <w:r w:rsidRPr="002C4F57">
              <w:rPr>
                <w:b/>
                <w:bCs/>
                <w:color w:val="000000"/>
                <w:sz w:val="16"/>
                <w:szCs w:val="16"/>
              </w:rPr>
              <w:t>Percentage Support to Gas Affiliate</w:t>
            </w:r>
          </w:p>
        </w:tc>
        <w:tc>
          <w:tcPr>
            <w:tcW w:w="1360" w:type="dxa"/>
            <w:tcBorders>
              <w:top w:val="single" w:sz="4" w:space="0" w:color="auto"/>
              <w:left w:val="nil"/>
              <w:bottom w:val="single" w:sz="4" w:space="0" w:color="auto"/>
              <w:right w:val="single" w:sz="4" w:space="0" w:color="auto"/>
            </w:tcBorders>
            <w:noWrap/>
            <w:vAlign w:val="bottom"/>
            <w:hideMark/>
          </w:tcPr>
          <w:p w14:paraId="0BA16DE4" w14:textId="77777777" w:rsidR="002C4F57" w:rsidRPr="002C4F57" w:rsidRDefault="002C4F57" w:rsidP="008E6AE3">
            <w:pPr>
              <w:rPr>
                <w:rFonts w:ascii="Calibri" w:hAnsi="Calibri" w:cs="Calibri"/>
                <w:color w:val="000000"/>
                <w:sz w:val="16"/>
                <w:szCs w:val="16"/>
              </w:rPr>
            </w:pPr>
            <w:r w:rsidRPr="002C4F57">
              <w:rPr>
                <w:rFonts w:ascii="Calibri" w:hAnsi="Calibri" w:cs="Calibri"/>
                <w:color w:val="000000"/>
                <w:sz w:val="16"/>
                <w:szCs w:val="16"/>
              </w:rPr>
              <w:t> </w:t>
            </w:r>
          </w:p>
        </w:tc>
      </w:tr>
    </w:tbl>
    <w:p w14:paraId="2CA2DB1D" w14:textId="77777777" w:rsidR="005F7538" w:rsidRDefault="005F7538" w:rsidP="00871A9B">
      <w:pPr>
        <w:pStyle w:val="FootnoteText"/>
        <w:keepNext/>
        <w:keepLines/>
        <w:tabs>
          <w:tab w:val="left" w:pos="-720"/>
        </w:tabs>
        <w:suppressAutoHyphens/>
        <w:spacing w:after="0" w:line="480" w:lineRule="auto"/>
        <w:ind w:left="720" w:firstLine="720"/>
        <w:rPr>
          <w:rFonts w:cs="Courier New"/>
          <w:szCs w:val="24"/>
          <w:u w:val="single"/>
        </w:rPr>
      </w:pPr>
    </w:p>
    <w:p w14:paraId="1F6661C5" w14:textId="76155D22" w:rsidR="007C6EFA" w:rsidRPr="00871A9B" w:rsidRDefault="002C4F57" w:rsidP="00871A9B">
      <w:pPr>
        <w:pStyle w:val="FootnoteText"/>
        <w:keepNext/>
        <w:keepLines/>
        <w:tabs>
          <w:tab w:val="left" w:pos="-720"/>
        </w:tabs>
        <w:suppressAutoHyphens/>
        <w:spacing w:after="0" w:line="480" w:lineRule="auto"/>
        <w:ind w:left="720" w:firstLine="720"/>
        <w:rPr>
          <w:rFonts w:cs="Courier New"/>
          <w:szCs w:val="24"/>
        </w:rPr>
      </w:pPr>
      <w:r w:rsidRPr="002C4F57">
        <w:rPr>
          <w:rFonts w:cs="Courier New"/>
          <w:szCs w:val="24"/>
          <w:u w:val="single"/>
        </w:rPr>
        <w:t>Response</w:t>
      </w:r>
      <w:r w:rsidRPr="002C4F57">
        <w:rPr>
          <w:rFonts w:cs="Courier New"/>
          <w:szCs w:val="24"/>
        </w:rPr>
        <w:t>: Not applicable.</w:t>
      </w:r>
    </w:p>
    <w:p w14:paraId="35C184F4" w14:textId="67FDEA29" w:rsidR="002C4F57" w:rsidRPr="002C4F57" w:rsidRDefault="002C4F57" w:rsidP="005E7A97">
      <w:pPr>
        <w:pStyle w:val="FootnoteText"/>
        <w:keepNext/>
        <w:keepLines/>
        <w:tabs>
          <w:tab w:val="left" w:pos="-720"/>
        </w:tabs>
        <w:suppressAutoHyphens/>
        <w:spacing w:after="0" w:line="480" w:lineRule="auto"/>
        <w:rPr>
          <w:rFonts w:cs="Courier New"/>
        </w:rPr>
      </w:pPr>
      <w:r w:rsidRPr="002C4F57">
        <w:rPr>
          <w:rFonts w:cs="Courier New"/>
        </w:rPr>
        <w:t xml:space="preserve">Respectfully submitted this </w:t>
      </w:r>
      <w:r w:rsidR="006535DF">
        <w:rPr>
          <w:rFonts w:cs="Courier New"/>
        </w:rPr>
        <w:t>16th</w:t>
      </w:r>
      <w:r w:rsidRPr="002C4F57">
        <w:rPr>
          <w:rFonts w:cs="Courier New"/>
        </w:rPr>
        <w:t xml:space="preserve"> day of </w:t>
      </w:r>
      <w:r w:rsidR="006535DF">
        <w:rPr>
          <w:rFonts w:cs="Courier New"/>
        </w:rPr>
        <w:t>March, 2026</w:t>
      </w:r>
      <w:r w:rsidRPr="002C4F57">
        <w:rPr>
          <w:rFonts w:cs="Courier New"/>
        </w:rPr>
        <w:t>.</w:t>
      </w:r>
      <w:r w:rsidRPr="002C4F57">
        <w:rPr>
          <w:rFonts w:cs="Courier New"/>
        </w:rPr>
        <w:tab/>
      </w:r>
    </w:p>
    <w:p w14:paraId="5C165BEE" w14:textId="77777777" w:rsidR="002C4F57" w:rsidRPr="00F55C8B" w:rsidRDefault="002C4F57" w:rsidP="002C4F57">
      <w:pPr>
        <w:tabs>
          <w:tab w:val="left" w:pos="720"/>
          <w:tab w:val="left" w:pos="1440"/>
          <w:tab w:val="left" w:pos="2160"/>
          <w:tab w:val="left" w:pos="2880"/>
          <w:tab w:val="left" w:pos="3600"/>
          <w:tab w:val="left" w:pos="4320"/>
          <w:tab w:val="left" w:pos="5040"/>
          <w:tab w:val="right" w:pos="9360"/>
        </w:tabs>
        <w:suppressAutoHyphens/>
        <w:rPr>
          <w:i/>
          <w:iCs/>
        </w:rPr>
      </w:pPr>
      <w:r w:rsidRPr="002C4F57">
        <w:rPr>
          <w:rFonts w:cs="Courier New"/>
        </w:rPr>
        <w:tab/>
      </w:r>
      <w:r w:rsidRPr="002C4F57">
        <w:rPr>
          <w:rFonts w:cs="Courier New"/>
        </w:rPr>
        <w:tab/>
      </w:r>
      <w:r w:rsidRPr="002C4F57">
        <w:rPr>
          <w:rFonts w:cs="Courier New"/>
        </w:rPr>
        <w:tab/>
      </w:r>
      <w:r w:rsidRPr="002C4F57">
        <w:rPr>
          <w:rFonts w:cs="Courier New"/>
        </w:rPr>
        <w:tab/>
      </w:r>
      <w:r w:rsidRPr="002C4F57">
        <w:rPr>
          <w:rFonts w:cs="Courier New"/>
        </w:rPr>
        <w:tab/>
      </w:r>
      <w:r w:rsidRPr="002C4F57">
        <w:rPr>
          <w:rFonts w:cs="Courier New"/>
        </w:rPr>
        <w:tab/>
      </w:r>
      <w:r w:rsidRPr="00F55C8B">
        <w:rPr>
          <w:i/>
          <w:iCs/>
          <w:u w:val="single"/>
        </w:rPr>
        <w:t>/s/Robert B. Remar</w:t>
      </w:r>
      <w:r w:rsidRPr="00F55C8B">
        <w:rPr>
          <w:i/>
          <w:iCs/>
        </w:rPr>
        <w:t>______________</w:t>
      </w:r>
    </w:p>
    <w:p w14:paraId="60D1AAC0" w14:textId="77777777" w:rsidR="002C4F57" w:rsidRPr="002C4F57" w:rsidRDefault="002C4F57" w:rsidP="002C4F57">
      <w:pPr>
        <w:tabs>
          <w:tab w:val="left" w:pos="-720"/>
        </w:tabs>
        <w:suppressAutoHyphens/>
      </w:pPr>
      <w:r w:rsidRPr="002C4F57">
        <w:tab/>
      </w:r>
      <w:r w:rsidRPr="002C4F57">
        <w:tab/>
      </w:r>
      <w:r w:rsidRPr="002C4F57">
        <w:tab/>
      </w:r>
      <w:r w:rsidRPr="002C4F57">
        <w:tab/>
      </w:r>
      <w:r w:rsidRPr="002C4F57">
        <w:tab/>
      </w:r>
      <w:r w:rsidRPr="002C4F57">
        <w:tab/>
        <w:t>Robert B. Remar</w:t>
      </w:r>
    </w:p>
    <w:p w14:paraId="66907A2A" w14:textId="41457F2A" w:rsidR="002C4F57" w:rsidRDefault="002C4F57" w:rsidP="002C4F57">
      <w:pPr>
        <w:tabs>
          <w:tab w:val="left" w:pos="-720"/>
        </w:tabs>
        <w:suppressAutoHyphens/>
      </w:pPr>
      <w:r w:rsidRPr="002C4F57">
        <w:tab/>
      </w:r>
      <w:r w:rsidRPr="002C4F57">
        <w:tab/>
      </w:r>
      <w:r w:rsidRPr="002C4F57">
        <w:tab/>
      </w:r>
      <w:r w:rsidRPr="002C4F57">
        <w:tab/>
      </w:r>
      <w:r w:rsidRPr="002C4F57">
        <w:tab/>
      </w:r>
      <w:r w:rsidRPr="002C4F57">
        <w:tab/>
      </w:r>
      <w:smartTag w:uri="urn:schemas-microsoft-com:office:smarttags" w:element="place">
        <w:smartTag w:uri="urn:schemas-microsoft-com:office:smarttags" w:element="country-region">
          <w:r w:rsidRPr="002C4F57">
            <w:t>Georgia</w:t>
          </w:r>
        </w:smartTag>
      </w:smartTag>
      <w:r w:rsidRPr="002C4F57">
        <w:t xml:space="preserve"> State Bar No. 600</w:t>
      </w:r>
      <w:r w:rsidR="00F811D7">
        <w:t>57</w:t>
      </w:r>
      <w:r w:rsidRPr="002C4F57">
        <w:t>5</w:t>
      </w:r>
    </w:p>
    <w:p w14:paraId="7B80AC96" w14:textId="0B328749" w:rsidR="00AC1FB6" w:rsidRDefault="00AC1FB6" w:rsidP="002C4F57">
      <w:pPr>
        <w:tabs>
          <w:tab w:val="left" w:pos="-720"/>
        </w:tabs>
        <w:suppressAutoHyphens/>
      </w:pPr>
      <w:r>
        <w:tab/>
      </w:r>
      <w:r>
        <w:tab/>
      </w:r>
      <w:r>
        <w:tab/>
      </w:r>
      <w:r>
        <w:tab/>
      </w:r>
      <w:r>
        <w:tab/>
      </w:r>
      <w:r>
        <w:tab/>
      </w:r>
      <w:r w:rsidR="00F43434">
        <w:t>Joseph Kirkpatrick Knight</w:t>
      </w:r>
    </w:p>
    <w:p w14:paraId="466D5CEA" w14:textId="4E200C36" w:rsidR="00AC1FB6" w:rsidRPr="002C4F57" w:rsidRDefault="00AC1FB6" w:rsidP="002C4F57">
      <w:pPr>
        <w:tabs>
          <w:tab w:val="left" w:pos="-720"/>
        </w:tabs>
        <w:suppressAutoHyphens/>
      </w:pPr>
      <w:r>
        <w:tab/>
      </w:r>
      <w:r>
        <w:tab/>
      </w:r>
      <w:r>
        <w:tab/>
      </w:r>
      <w:r>
        <w:tab/>
      </w:r>
      <w:r>
        <w:tab/>
      </w:r>
      <w:r>
        <w:tab/>
      </w:r>
      <w:smartTag w:uri="urn:schemas-microsoft-com:office:smarttags" w:element="place">
        <w:smartTag w:uri="urn:schemas-microsoft-com:office:smarttags" w:element="country-region">
          <w:r w:rsidRPr="002C4F57">
            <w:t>Georgia</w:t>
          </w:r>
        </w:smartTag>
      </w:smartTag>
      <w:r w:rsidRPr="002C4F57">
        <w:t xml:space="preserve"> State Bar No. </w:t>
      </w:r>
      <w:r w:rsidR="00F43434">
        <w:t>226055</w:t>
      </w:r>
    </w:p>
    <w:p w14:paraId="297D5686" w14:textId="77777777" w:rsidR="004E3781" w:rsidRDefault="002C4F57" w:rsidP="002C4F57">
      <w:pPr>
        <w:tabs>
          <w:tab w:val="left" w:pos="-720"/>
        </w:tabs>
        <w:suppressAutoHyphens/>
      </w:pPr>
      <w:r w:rsidRPr="002C4F57">
        <w:tab/>
      </w:r>
      <w:r w:rsidRPr="002C4F57">
        <w:tab/>
      </w:r>
      <w:r w:rsidRPr="002C4F57">
        <w:tab/>
      </w:r>
      <w:r w:rsidRPr="002C4F57">
        <w:tab/>
      </w:r>
      <w:r w:rsidRPr="002C4F57">
        <w:tab/>
      </w:r>
      <w:r w:rsidRPr="002C4F57">
        <w:tab/>
      </w:r>
    </w:p>
    <w:p w14:paraId="4FAB851C" w14:textId="3F951EDB" w:rsidR="002C4F57" w:rsidRPr="002C4F57" w:rsidRDefault="004E3781" w:rsidP="002C4F57">
      <w:pPr>
        <w:tabs>
          <w:tab w:val="left" w:pos="-720"/>
        </w:tabs>
        <w:suppressAutoHyphens/>
        <w:rPr>
          <w:i/>
        </w:rPr>
      </w:pPr>
      <w:r>
        <w:lastRenderedPageBreak/>
        <w:tab/>
      </w:r>
      <w:r>
        <w:tab/>
      </w:r>
      <w:r>
        <w:tab/>
      </w:r>
      <w:r>
        <w:tab/>
      </w:r>
      <w:r>
        <w:tab/>
      </w:r>
      <w:r>
        <w:tab/>
      </w:r>
      <w:r w:rsidR="002C4F57" w:rsidRPr="002C4F57">
        <w:rPr>
          <w:i/>
        </w:rPr>
        <w:t>Attorney</w:t>
      </w:r>
      <w:r>
        <w:rPr>
          <w:i/>
        </w:rPr>
        <w:t>s</w:t>
      </w:r>
      <w:r w:rsidR="002C4F57" w:rsidRPr="002C4F57">
        <w:rPr>
          <w:i/>
        </w:rPr>
        <w:t xml:space="preserve"> for SouthStar Energy</w:t>
      </w:r>
    </w:p>
    <w:p w14:paraId="021E5393" w14:textId="77777777" w:rsidR="002C4F57" w:rsidRPr="002C4F57" w:rsidRDefault="002C4F57" w:rsidP="002C4F57">
      <w:pPr>
        <w:suppressAutoHyphens/>
        <w:rPr>
          <w:i/>
        </w:rPr>
      </w:pPr>
      <w:r w:rsidRPr="002C4F57">
        <w:rPr>
          <w:i/>
        </w:rPr>
        <w:tab/>
      </w:r>
      <w:r w:rsidRPr="002C4F57">
        <w:rPr>
          <w:i/>
        </w:rPr>
        <w:tab/>
      </w:r>
      <w:r w:rsidRPr="002C4F57">
        <w:rPr>
          <w:i/>
        </w:rPr>
        <w:tab/>
      </w:r>
      <w:r w:rsidRPr="002C4F57">
        <w:rPr>
          <w:i/>
        </w:rPr>
        <w:tab/>
      </w:r>
      <w:r w:rsidRPr="002C4F57">
        <w:rPr>
          <w:i/>
        </w:rPr>
        <w:tab/>
      </w:r>
      <w:r w:rsidRPr="002C4F57">
        <w:rPr>
          <w:i/>
        </w:rPr>
        <w:tab/>
        <w:t xml:space="preserve">Services LLC d/b/a Georgia Natural </w:t>
      </w:r>
    </w:p>
    <w:p w14:paraId="6078DE0E" w14:textId="77777777" w:rsidR="002C4F57" w:rsidRPr="002C4F57" w:rsidRDefault="002C4F57" w:rsidP="002C4F57">
      <w:pPr>
        <w:tabs>
          <w:tab w:val="left" w:pos="-720"/>
        </w:tabs>
        <w:suppressAutoHyphens/>
        <w:rPr>
          <w:i/>
        </w:rPr>
      </w:pPr>
      <w:r w:rsidRPr="002C4F57">
        <w:rPr>
          <w:i/>
        </w:rPr>
        <w:tab/>
      </w:r>
      <w:r w:rsidRPr="002C4F57">
        <w:rPr>
          <w:i/>
        </w:rPr>
        <w:tab/>
      </w:r>
      <w:r w:rsidRPr="002C4F57">
        <w:rPr>
          <w:i/>
        </w:rPr>
        <w:tab/>
      </w:r>
      <w:r w:rsidRPr="002C4F57">
        <w:rPr>
          <w:i/>
        </w:rPr>
        <w:tab/>
      </w:r>
      <w:r w:rsidRPr="002C4F57">
        <w:rPr>
          <w:i/>
        </w:rPr>
        <w:tab/>
      </w:r>
      <w:r w:rsidRPr="002C4F57">
        <w:rPr>
          <w:i/>
        </w:rPr>
        <w:tab/>
        <w:t>Gas</w:t>
      </w:r>
    </w:p>
    <w:p w14:paraId="17EBAD03" w14:textId="77777777" w:rsidR="002C4F57" w:rsidRPr="002C4F57" w:rsidRDefault="002C4F57" w:rsidP="002C4F57">
      <w:pPr>
        <w:tabs>
          <w:tab w:val="left" w:pos="-720"/>
        </w:tabs>
        <w:suppressAutoHyphens/>
      </w:pPr>
    </w:p>
    <w:p w14:paraId="4759021D" w14:textId="77777777" w:rsidR="002C4F57" w:rsidRPr="002C4F57" w:rsidRDefault="002C4F57" w:rsidP="002C4F57">
      <w:pPr>
        <w:rPr>
          <w:rFonts w:cs="Courier New"/>
          <w:i/>
        </w:rPr>
      </w:pPr>
      <w:r w:rsidRPr="002C4F57">
        <w:rPr>
          <w:rFonts w:cs="Courier New"/>
        </w:rPr>
        <w:t>SMITH, GAMBRELL &amp; RUSSELL, LLP</w:t>
      </w:r>
      <w:r w:rsidRPr="002C4F57">
        <w:rPr>
          <w:rFonts w:cs="Courier New"/>
          <w:i/>
        </w:rPr>
        <w:tab/>
      </w:r>
      <w:r w:rsidRPr="002C4F57">
        <w:rPr>
          <w:rFonts w:cs="Courier New"/>
          <w:i/>
        </w:rPr>
        <w:tab/>
      </w:r>
      <w:r w:rsidRPr="002C4F57">
        <w:rPr>
          <w:rFonts w:cs="Courier New"/>
          <w:i/>
        </w:rPr>
        <w:tab/>
      </w:r>
    </w:p>
    <w:p w14:paraId="3CB2EAF3" w14:textId="77777777" w:rsidR="002C4F57" w:rsidRPr="002C4F57" w:rsidRDefault="002C4F57" w:rsidP="002C4F57">
      <w:pPr>
        <w:rPr>
          <w:rFonts w:cs="Courier New"/>
          <w:i/>
        </w:rPr>
      </w:pPr>
      <w:r w:rsidRPr="002C4F57">
        <w:rPr>
          <w:rFonts w:cs="Courier New"/>
        </w:rPr>
        <w:t>1105 W. Peachtree St. NE, Suite 1000</w:t>
      </w:r>
      <w:r w:rsidRPr="002C4F57">
        <w:rPr>
          <w:rFonts w:cs="Courier New"/>
          <w:i/>
        </w:rPr>
        <w:tab/>
      </w:r>
      <w:r w:rsidRPr="002C4F57">
        <w:rPr>
          <w:rFonts w:cs="Courier New"/>
          <w:i/>
        </w:rPr>
        <w:tab/>
      </w:r>
    </w:p>
    <w:p w14:paraId="36EC5301" w14:textId="77777777" w:rsidR="002C4F57" w:rsidRPr="002C4F57" w:rsidRDefault="002C4F57" w:rsidP="002C4F57">
      <w:pPr>
        <w:rPr>
          <w:rFonts w:cs="Courier New"/>
        </w:rPr>
      </w:pPr>
      <w:r w:rsidRPr="002C4F57">
        <w:rPr>
          <w:rFonts w:cs="Courier New"/>
        </w:rPr>
        <w:t>Atlanta, GA 30309</w:t>
      </w:r>
    </w:p>
    <w:p w14:paraId="23392854" w14:textId="77777777" w:rsidR="002C4F57" w:rsidRPr="002C4F57" w:rsidRDefault="002C4F57" w:rsidP="002C4F57">
      <w:pPr>
        <w:rPr>
          <w:rFonts w:cs="Courier New"/>
        </w:rPr>
      </w:pPr>
      <w:r w:rsidRPr="002C4F57">
        <w:rPr>
          <w:rFonts w:cs="Courier New"/>
        </w:rPr>
        <w:t>Telephone: (404) 815-3500</w:t>
      </w:r>
    </w:p>
    <w:p w14:paraId="62CCE59F" w14:textId="77777777" w:rsidR="002C4F57" w:rsidRPr="004A6357" w:rsidRDefault="002C4F57" w:rsidP="002C4F57">
      <w:pPr>
        <w:keepNext/>
        <w:keepLines/>
        <w:tabs>
          <w:tab w:val="left" w:pos="720"/>
          <w:tab w:val="left" w:pos="1440"/>
          <w:tab w:val="left" w:pos="2160"/>
          <w:tab w:val="left" w:pos="2880"/>
          <w:tab w:val="left" w:pos="3600"/>
          <w:tab w:val="left" w:pos="4320"/>
          <w:tab w:val="left" w:pos="5040"/>
          <w:tab w:val="right" w:pos="9360"/>
        </w:tabs>
        <w:suppressAutoHyphens/>
        <w:rPr>
          <w:rFonts w:cs="Courier New"/>
        </w:rPr>
      </w:pPr>
      <w:r w:rsidRPr="002C4F57">
        <w:rPr>
          <w:rFonts w:cs="Courier New"/>
        </w:rPr>
        <w:t>Facsimile: (404) 815-3509</w:t>
      </w:r>
    </w:p>
    <w:p w14:paraId="6991ED0F" w14:textId="77777777" w:rsidR="002C4F57" w:rsidRPr="00261EE2" w:rsidRDefault="002C4F57" w:rsidP="002C4F57">
      <w:pPr>
        <w:rPr>
          <w:rFonts w:eastAsia="Calibri"/>
          <w:szCs w:val="24"/>
          <w:shd w:val="clear" w:color="auto" w:fill="FFFFFF"/>
        </w:rPr>
      </w:pPr>
    </w:p>
    <w:sectPr w:rsidR="002C4F57" w:rsidRPr="00261EE2" w:rsidSect="0014678A">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18F8" w14:textId="77777777" w:rsidR="00B50E78" w:rsidRDefault="00B50E78">
      <w:r>
        <w:separator/>
      </w:r>
    </w:p>
  </w:endnote>
  <w:endnote w:type="continuationSeparator" w:id="0">
    <w:p w14:paraId="3A5E47ED" w14:textId="77777777" w:rsidR="00B50E78" w:rsidRDefault="00B5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76ED" w14:textId="77777777" w:rsidR="00BF5ED7" w:rsidRDefault="00BF5E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A54A3F" w14:textId="77777777" w:rsidR="00BF5ED7" w:rsidRDefault="00BF5ED7" w:rsidP="0014678A">
    <w:pPr>
      <w:pStyle w:val="DocI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CD6D" w14:textId="77777777" w:rsidR="00BF5ED7" w:rsidRDefault="00BF5ED7">
    <w:pPr>
      <w:pStyle w:val="Footer"/>
      <w:framePr w:wrap="around" w:vAnchor="text" w:hAnchor="margin" w:xAlign="center" w:y="1"/>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sidR="0019125D">
      <w:rPr>
        <w:rStyle w:val="PageNumber"/>
        <w:noProof/>
      </w:rPr>
      <w:t>12</w:t>
    </w:r>
    <w:r>
      <w:rPr>
        <w:rStyle w:val="PageNumber"/>
      </w:rPr>
      <w:fldChar w:fldCharType="end"/>
    </w:r>
    <w:r>
      <w:rPr>
        <w:rStyle w:val="PageNumber"/>
      </w:rPr>
      <w:t>-</w:t>
    </w:r>
  </w:p>
  <w:p w14:paraId="3FFABE04" w14:textId="77777777" w:rsidR="00BF5ED7" w:rsidRDefault="00BF5ED7" w:rsidP="0014678A">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6343" w14:textId="77777777" w:rsidR="00E07639" w:rsidRDefault="00E07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CB9C7" w14:textId="77777777" w:rsidR="00B50E78" w:rsidRDefault="00B50E78">
      <w:r>
        <w:separator/>
      </w:r>
    </w:p>
  </w:footnote>
  <w:footnote w:type="continuationSeparator" w:id="0">
    <w:p w14:paraId="2C59E21C" w14:textId="77777777" w:rsidR="00B50E78" w:rsidRDefault="00B5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3B3B" w14:textId="77777777" w:rsidR="00E07639" w:rsidRDefault="00E07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DD03" w14:textId="756625FA" w:rsidR="00BF5ED7" w:rsidRPr="00ED333E" w:rsidRDefault="00D3450D" w:rsidP="00414A6D">
    <w:pPr>
      <w:pStyle w:val="Header"/>
      <w:jc w:val="center"/>
      <w:rPr>
        <w:sz w:val="28"/>
        <w:szCs w:val="28"/>
      </w:rPr>
    </w:pPr>
    <w:r>
      <w:rPr>
        <w:rFonts w:ascii="Courier New" w:hAnsi="Courier New" w:cs="Courier New"/>
        <w:b/>
        <w:bCs/>
        <w:sz w:val="28"/>
        <w:szCs w:val="28"/>
      </w:rPr>
      <w:t>PUBLIC DISCLOSURE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49D53" w14:textId="1BE6B5CF" w:rsidR="00BF5ED7" w:rsidRPr="0046238F" w:rsidRDefault="00D3450D" w:rsidP="00D3450D">
    <w:pPr>
      <w:pStyle w:val="Header"/>
      <w:jc w:val="center"/>
    </w:pPr>
    <w:r>
      <w:rPr>
        <w:rFonts w:ascii="Courier New" w:hAnsi="Courier New" w:cs="Courier New"/>
        <w:b/>
        <w:bCs/>
        <w:sz w:val="28"/>
        <w:szCs w:val="28"/>
      </w:rPr>
      <w:t>PUBLIC DISCLOSURE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886"/>
    <w:multiLevelType w:val="multilevel"/>
    <w:tmpl w:val="AA1A48F0"/>
    <w:lvl w:ilvl="0">
      <w:start w:val="2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 w15:restartNumberingAfterBreak="0">
    <w:nsid w:val="00863ADB"/>
    <w:multiLevelType w:val="hybridMultilevel"/>
    <w:tmpl w:val="1848CDA0"/>
    <w:lvl w:ilvl="0" w:tplc="80DCE9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2C733A3"/>
    <w:multiLevelType w:val="multilevel"/>
    <w:tmpl w:val="4A923F54"/>
    <w:lvl w:ilvl="0">
      <w:start w:val="24"/>
      <w:numFmt w:val="decimal"/>
      <w:lvlText w:val="%1-"/>
      <w:lvlJc w:val="left"/>
      <w:pPr>
        <w:tabs>
          <w:tab w:val="num" w:pos="870"/>
        </w:tabs>
        <w:ind w:left="870" w:hanging="870"/>
      </w:pPr>
      <w:rPr>
        <w:rFonts w:hint="default"/>
      </w:rPr>
    </w:lvl>
    <w:lvl w:ilvl="1">
      <w:start w:val="12"/>
      <w:numFmt w:val="decimal"/>
      <w:lvlText w:val="%1-%2."/>
      <w:lvlJc w:val="left"/>
      <w:pPr>
        <w:tabs>
          <w:tab w:val="num" w:pos="1057"/>
        </w:tabs>
        <w:ind w:left="1057" w:hanging="870"/>
      </w:pPr>
      <w:rPr>
        <w:rFonts w:hint="default"/>
      </w:rPr>
    </w:lvl>
    <w:lvl w:ilvl="2">
      <w:start w:val="1"/>
      <w:numFmt w:val="decimal"/>
      <w:lvlText w:val="%1-%2.%3."/>
      <w:lvlJc w:val="left"/>
      <w:pPr>
        <w:tabs>
          <w:tab w:val="num" w:pos="1454"/>
        </w:tabs>
        <w:ind w:left="1454" w:hanging="1080"/>
      </w:pPr>
      <w:rPr>
        <w:rFonts w:hint="default"/>
      </w:rPr>
    </w:lvl>
    <w:lvl w:ilvl="3">
      <w:start w:val="1"/>
      <w:numFmt w:val="decimal"/>
      <w:lvlText w:val="%1-%2.%3.%4."/>
      <w:lvlJc w:val="left"/>
      <w:pPr>
        <w:tabs>
          <w:tab w:val="num" w:pos="2001"/>
        </w:tabs>
        <w:ind w:left="2001" w:hanging="1440"/>
      </w:pPr>
      <w:rPr>
        <w:rFonts w:hint="default"/>
      </w:rPr>
    </w:lvl>
    <w:lvl w:ilvl="4">
      <w:start w:val="1"/>
      <w:numFmt w:val="decimal"/>
      <w:lvlText w:val="%1-%2.%3.%4.%5."/>
      <w:lvlJc w:val="left"/>
      <w:pPr>
        <w:tabs>
          <w:tab w:val="num" w:pos="2188"/>
        </w:tabs>
        <w:ind w:left="2188" w:hanging="1440"/>
      </w:pPr>
      <w:rPr>
        <w:rFonts w:hint="default"/>
      </w:rPr>
    </w:lvl>
    <w:lvl w:ilvl="5">
      <w:start w:val="1"/>
      <w:numFmt w:val="decimal"/>
      <w:lvlText w:val="%1-%2.%3.%4.%5.%6."/>
      <w:lvlJc w:val="left"/>
      <w:pPr>
        <w:tabs>
          <w:tab w:val="num" w:pos="2735"/>
        </w:tabs>
        <w:ind w:left="2735" w:hanging="1800"/>
      </w:pPr>
      <w:rPr>
        <w:rFonts w:hint="default"/>
      </w:rPr>
    </w:lvl>
    <w:lvl w:ilvl="6">
      <w:start w:val="1"/>
      <w:numFmt w:val="decimal"/>
      <w:lvlText w:val="%1-%2.%3.%4.%5.%6.%7."/>
      <w:lvlJc w:val="left"/>
      <w:pPr>
        <w:tabs>
          <w:tab w:val="num" w:pos="3282"/>
        </w:tabs>
        <w:ind w:left="3282" w:hanging="2160"/>
      </w:pPr>
      <w:rPr>
        <w:rFonts w:hint="default"/>
      </w:rPr>
    </w:lvl>
    <w:lvl w:ilvl="7">
      <w:start w:val="1"/>
      <w:numFmt w:val="decimal"/>
      <w:lvlText w:val="%1-%2.%3.%4.%5.%6.%7.%8."/>
      <w:lvlJc w:val="left"/>
      <w:pPr>
        <w:tabs>
          <w:tab w:val="num" w:pos="3829"/>
        </w:tabs>
        <w:ind w:left="3829" w:hanging="2520"/>
      </w:pPr>
      <w:rPr>
        <w:rFonts w:hint="default"/>
      </w:rPr>
    </w:lvl>
    <w:lvl w:ilvl="8">
      <w:start w:val="1"/>
      <w:numFmt w:val="decimal"/>
      <w:lvlText w:val="%1-%2.%3.%4.%5.%6.%7.%8.%9."/>
      <w:lvlJc w:val="left"/>
      <w:pPr>
        <w:tabs>
          <w:tab w:val="num" w:pos="4376"/>
        </w:tabs>
        <w:ind w:left="4376" w:hanging="2880"/>
      </w:pPr>
      <w:rPr>
        <w:rFonts w:hint="default"/>
      </w:rPr>
    </w:lvl>
  </w:abstractNum>
  <w:abstractNum w:abstractNumId="3" w15:restartNumberingAfterBreak="0">
    <w:nsid w:val="049A2F12"/>
    <w:multiLevelType w:val="hybridMultilevel"/>
    <w:tmpl w:val="011E4884"/>
    <w:lvl w:ilvl="0" w:tplc="428674B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4E60FBE"/>
    <w:multiLevelType w:val="hybridMultilevel"/>
    <w:tmpl w:val="C8D89D56"/>
    <w:lvl w:ilvl="0" w:tplc="C962611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50241FE"/>
    <w:multiLevelType w:val="hybridMultilevel"/>
    <w:tmpl w:val="A6E64720"/>
    <w:lvl w:ilvl="0" w:tplc="7B5E21CA">
      <w:start w:val="1"/>
      <w:numFmt w:val="low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 w15:restartNumberingAfterBreak="0">
    <w:nsid w:val="16197032"/>
    <w:multiLevelType w:val="hybridMultilevel"/>
    <w:tmpl w:val="5B4AB614"/>
    <w:lvl w:ilvl="0" w:tplc="918ACABA">
      <w:start w:val="1"/>
      <w:numFmt w:val="decimal"/>
      <w:lvlText w:val="STF-42-%1"/>
      <w:lvlJc w:val="left"/>
      <w:pPr>
        <w:tabs>
          <w:tab w:val="num" w:pos="2340"/>
        </w:tabs>
        <w:ind w:left="3060" w:hanging="2700"/>
      </w:pPr>
      <w:rPr>
        <w:rFonts w:hint="default"/>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6754D1"/>
    <w:multiLevelType w:val="multilevel"/>
    <w:tmpl w:val="1A0A729E"/>
    <w:lvl w:ilvl="0">
      <w:start w:val="27"/>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8" w15:restartNumberingAfterBreak="0">
    <w:nsid w:val="1AB71EAE"/>
    <w:multiLevelType w:val="multilevel"/>
    <w:tmpl w:val="55702D6C"/>
    <w:lvl w:ilvl="0">
      <w:start w:val="3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AD75C15"/>
    <w:multiLevelType w:val="multilevel"/>
    <w:tmpl w:val="B0BCB4A6"/>
    <w:lvl w:ilvl="0">
      <w:start w:val="31"/>
      <w:numFmt w:val="decimal"/>
      <w:lvlText w:val="%1-"/>
      <w:lvlJc w:val="left"/>
      <w:pPr>
        <w:tabs>
          <w:tab w:val="num" w:pos="870"/>
        </w:tabs>
        <w:ind w:left="870" w:hanging="870"/>
      </w:pPr>
      <w:rPr>
        <w:rFonts w:hint="default"/>
      </w:rPr>
    </w:lvl>
    <w:lvl w:ilvl="1">
      <w:start w:val="10"/>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0" w15:restartNumberingAfterBreak="0">
    <w:nsid w:val="1EA56532"/>
    <w:multiLevelType w:val="multilevel"/>
    <w:tmpl w:val="D6A2ABBA"/>
    <w:lvl w:ilvl="0">
      <w:start w:val="23"/>
      <w:numFmt w:val="decimal"/>
      <w:lvlText w:val="%1-"/>
      <w:lvlJc w:val="left"/>
      <w:pPr>
        <w:tabs>
          <w:tab w:val="num" w:pos="1260"/>
        </w:tabs>
        <w:ind w:left="1260" w:hanging="1260"/>
      </w:pPr>
      <w:rPr>
        <w:rFonts w:hint="default"/>
      </w:rPr>
    </w:lvl>
    <w:lvl w:ilvl="1">
      <w:start w:val="11"/>
      <w:numFmt w:val="decimal"/>
      <w:lvlText w:val="%1-%2."/>
      <w:lvlJc w:val="left"/>
      <w:pPr>
        <w:tabs>
          <w:tab w:val="num" w:pos="1447"/>
        </w:tabs>
        <w:ind w:left="1447" w:hanging="1260"/>
      </w:pPr>
      <w:rPr>
        <w:rFonts w:hint="default"/>
      </w:rPr>
    </w:lvl>
    <w:lvl w:ilvl="2">
      <w:start w:val="1"/>
      <w:numFmt w:val="decimal"/>
      <w:lvlText w:val="%1-%2.%3."/>
      <w:lvlJc w:val="left"/>
      <w:pPr>
        <w:tabs>
          <w:tab w:val="num" w:pos="1634"/>
        </w:tabs>
        <w:ind w:left="1634" w:hanging="1260"/>
      </w:pPr>
      <w:rPr>
        <w:rFonts w:hint="default"/>
      </w:rPr>
    </w:lvl>
    <w:lvl w:ilvl="3">
      <w:start w:val="1"/>
      <w:numFmt w:val="decimal"/>
      <w:lvlText w:val="%1-%2.%3.%4."/>
      <w:lvlJc w:val="left"/>
      <w:pPr>
        <w:tabs>
          <w:tab w:val="num" w:pos="2001"/>
        </w:tabs>
        <w:ind w:left="2001" w:hanging="1440"/>
      </w:pPr>
      <w:rPr>
        <w:rFonts w:hint="default"/>
      </w:rPr>
    </w:lvl>
    <w:lvl w:ilvl="4">
      <w:start w:val="1"/>
      <w:numFmt w:val="decimal"/>
      <w:lvlText w:val="%1-%2.%3.%4.%5."/>
      <w:lvlJc w:val="left"/>
      <w:pPr>
        <w:tabs>
          <w:tab w:val="num" w:pos="2188"/>
        </w:tabs>
        <w:ind w:left="2188" w:hanging="1440"/>
      </w:pPr>
      <w:rPr>
        <w:rFonts w:hint="default"/>
      </w:rPr>
    </w:lvl>
    <w:lvl w:ilvl="5">
      <w:start w:val="1"/>
      <w:numFmt w:val="decimal"/>
      <w:lvlText w:val="%1-%2.%3.%4.%5.%6."/>
      <w:lvlJc w:val="left"/>
      <w:pPr>
        <w:tabs>
          <w:tab w:val="num" w:pos="2735"/>
        </w:tabs>
        <w:ind w:left="2735" w:hanging="1800"/>
      </w:pPr>
      <w:rPr>
        <w:rFonts w:hint="default"/>
      </w:rPr>
    </w:lvl>
    <w:lvl w:ilvl="6">
      <w:start w:val="1"/>
      <w:numFmt w:val="decimal"/>
      <w:lvlText w:val="%1-%2.%3.%4.%5.%6.%7."/>
      <w:lvlJc w:val="left"/>
      <w:pPr>
        <w:tabs>
          <w:tab w:val="num" w:pos="3282"/>
        </w:tabs>
        <w:ind w:left="3282" w:hanging="2160"/>
      </w:pPr>
      <w:rPr>
        <w:rFonts w:hint="default"/>
      </w:rPr>
    </w:lvl>
    <w:lvl w:ilvl="7">
      <w:start w:val="1"/>
      <w:numFmt w:val="decimal"/>
      <w:lvlText w:val="%1-%2.%3.%4.%5.%6.%7.%8."/>
      <w:lvlJc w:val="left"/>
      <w:pPr>
        <w:tabs>
          <w:tab w:val="num" w:pos="3829"/>
        </w:tabs>
        <w:ind w:left="3829" w:hanging="2520"/>
      </w:pPr>
      <w:rPr>
        <w:rFonts w:hint="default"/>
      </w:rPr>
    </w:lvl>
    <w:lvl w:ilvl="8">
      <w:start w:val="1"/>
      <w:numFmt w:val="decimal"/>
      <w:lvlText w:val="%1-%2.%3.%4.%5.%6.%7.%8.%9."/>
      <w:lvlJc w:val="left"/>
      <w:pPr>
        <w:tabs>
          <w:tab w:val="num" w:pos="4376"/>
        </w:tabs>
        <w:ind w:left="4376" w:hanging="2880"/>
      </w:pPr>
      <w:rPr>
        <w:rFonts w:hint="default"/>
      </w:rPr>
    </w:lvl>
  </w:abstractNum>
  <w:abstractNum w:abstractNumId="11" w15:restartNumberingAfterBreak="0">
    <w:nsid w:val="1EAF462D"/>
    <w:multiLevelType w:val="multilevel"/>
    <w:tmpl w:val="ECD2EF10"/>
    <w:lvl w:ilvl="0">
      <w:start w:val="25"/>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2" w15:restartNumberingAfterBreak="0">
    <w:nsid w:val="1FC63196"/>
    <w:multiLevelType w:val="hybridMultilevel"/>
    <w:tmpl w:val="826E1CF6"/>
    <w:lvl w:ilvl="0" w:tplc="E63E755C">
      <w:start w:val="1"/>
      <w:numFmt w:val="lowerLetter"/>
      <w:lvlText w:val="%1."/>
      <w:lvlJc w:val="left"/>
      <w:pPr>
        <w:tabs>
          <w:tab w:val="num" w:pos="1800"/>
        </w:tabs>
        <w:ind w:left="1800" w:hanging="360"/>
      </w:pPr>
      <w:rPr>
        <w:rFonts w:hint="default"/>
      </w:rPr>
    </w:lvl>
    <w:lvl w:ilvl="1" w:tplc="7B7247EA">
      <w:start w:val="1"/>
      <w:numFmt w:val="lowerRoman"/>
      <w:lvlText w:val="%2."/>
      <w:lvlJc w:val="left"/>
      <w:pPr>
        <w:tabs>
          <w:tab w:val="num" w:pos="2520"/>
        </w:tabs>
        <w:ind w:left="2520" w:hanging="360"/>
      </w:pPr>
      <w:rPr>
        <w:rFonts w:ascii="Courier New" w:eastAsia="Times New Roman" w:hAnsi="Courier New" w:cs="Courier New"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0A815E4"/>
    <w:multiLevelType w:val="hybridMultilevel"/>
    <w:tmpl w:val="F024156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32EE5"/>
    <w:multiLevelType w:val="hybridMultilevel"/>
    <w:tmpl w:val="BA2836B2"/>
    <w:lvl w:ilvl="0" w:tplc="F1F00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0D590F"/>
    <w:multiLevelType w:val="multilevel"/>
    <w:tmpl w:val="BADC0888"/>
    <w:lvl w:ilvl="0">
      <w:start w:val="21"/>
      <w:numFmt w:val="decimal"/>
      <w:lvlText w:val="%1-"/>
      <w:lvlJc w:val="left"/>
      <w:pPr>
        <w:tabs>
          <w:tab w:val="num" w:pos="1440"/>
        </w:tabs>
        <w:ind w:left="1440" w:hanging="1440"/>
      </w:pPr>
      <w:rPr>
        <w:rFonts w:hint="default"/>
      </w:rPr>
    </w:lvl>
    <w:lvl w:ilvl="1">
      <w:start w:val="4"/>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6" w15:restartNumberingAfterBreak="0">
    <w:nsid w:val="29D3352E"/>
    <w:multiLevelType w:val="hybridMultilevel"/>
    <w:tmpl w:val="52D073AA"/>
    <w:lvl w:ilvl="0" w:tplc="04090019">
      <w:start w:val="1"/>
      <w:numFmt w:val="lowerLetter"/>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2BD24F7A"/>
    <w:multiLevelType w:val="hybridMultilevel"/>
    <w:tmpl w:val="80FCCF0E"/>
    <w:lvl w:ilvl="0" w:tplc="B9ACA95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DF25B94"/>
    <w:multiLevelType w:val="hybridMultilevel"/>
    <w:tmpl w:val="34C25BE0"/>
    <w:lvl w:ilvl="0" w:tplc="D24A0D22">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2F0B7165"/>
    <w:multiLevelType w:val="hybridMultilevel"/>
    <w:tmpl w:val="1E306B50"/>
    <w:lvl w:ilvl="0" w:tplc="CE4832E6">
      <w:start w:val="1"/>
      <w:numFmt w:val="lowerLetter"/>
      <w:lvlText w:val="%1."/>
      <w:lvlJc w:val="left"/>
      <w:pPr>
        <w:tabs>
          <w:tab w:val="num" w:pos="1800"/>
        </w:tabs>
        <w:ind w:left="1800" w:hanging="360"/>
      </w:pPr>
      <w:rPr>
        <w:rFonts w:hint="default"/>
      </w:rPr>
    </w:lvl>
    <w:lvl w:ilvl="1" w:tplc="3552F4F6">
      <w:start w:val="1"/>
      <w:numFmt w:val="lowerRoman"/>
      <w:lvlText w:val="%2."/>
      <w:lvlJc w:val="left"/>
      <w:pPr>
        <w:tabs>
          <w:tab w:val="num" w:pos="2520"/>
        </w:tabs>
        <w:ind w:left="2520" w:hanging="360"/>
      </w:pPr>
      <w:rPr>
        <w:rFonts w:ascii="Courier New" w:eastAsia="Times New Roman" w:hAnsi="Courier New" w:cs="Courier New"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3337740F"/>
    <w:multiLevelType w:val="hybridMultilevel"/>
    <w:tmpl w:val="C8D89D56"/>
    <w:lvl w:ilvl="0" w:tplc="C962611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45016AE"/>
    <w:multiLevelType w:val="multilevel"/>
    <w:tmpl w:val="8FE483BC"/>
    <w:lvl w:ilvl="0">
      <w:start w:val="2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2" w15:restartNumberingAfterBreak="0">
    <w:nsid w:val="3B753B86"/>
    <w:multiLevelType w:val="hybridMultilevel"/>
    <w:tmpl w:val="1848CDA0"/>
    <w:lvl w:ilvl="0" w:tplc="80DCE9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DF93F84"/>
    <w:multiLevelType w:val="multilevel"/>
    <w:tmpl w:val="AA1A48F0"/>
    <w:lvl w:ilvl="0">
      <w:start w:val="2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4" w15:restartNumberingAfterBreak="0">
    <w:nsid w:val="3FB249AF"/>
    <w:multiLevelType w:val="multilevel"/>
    <w:tmpl w:val="D6A2ABBA"/>
    <w:lvl w:ilvl="0">
      <w:start w:val="23"/>
      <w:numFmt w:val="decimal"/>
      <w:lvlText w:val="%1-"/>
      <w:lvlJc w:val="left"/>
      <w:pPr>
        <w:tabs>
          <w:tab w:val="num" w:pos="1260"/>
        </w:tabs>
        <w:ind w:left="1260" w:hanging="1260"/>
      </w:pPr>
      <w:rPr>
        <w:rFonts w:hint="default"/>
      </w:rPr>
    </w:lvl>
    <w:lvl w:ilvl="1">
      <w:start w:val="11"/>
      <w:numFmt w:val="decimal"/>
      <w:lvlText w:val="%1-%2."/>
      <w:lvlJc w:val="left"/>
      <w:pPr>
        <w:tabs>
          <w:tab w:val="num" w:pos="1447"/>
        </w:tabs>
        <w:ind w:left="1447" w:hanging="1260"/>
      </w:pPr>
      <w:rPr>
        <w:rFonts w:hint="default"/>
      </w:rPr>
    </w:lvl>
    <w:lvl w:ilvl="2">
      <w:start w:val="1"/>
      <w:numFmt w:val="decimal"/>
      <w:lvlText w:val="%1-%2.%3."/>
      <w:lvlJc w:val="left"/>
      <w:pPr>
        <w:tabs>
          <w:tab w:val="num" w:pos="1634"/>
        </w:tabs>
        <w:ind w:left="1634" w:hanging="1260"/>
      </w:pPr>
      <w:rPr>
        <w:rFonts w:hint="default"/>
      </w:rPr>
    </w:lvl>
    <w:lvl w:ilvl="3">
      <w:start w:val="1"/>
      <w:numFmt w:val="decimal"/>
      <w:lvlText w:val="%1-%2.%3.%4."/>
      <w:lvlJc w:val="left"/>
      <w:pPr>
        <w:tabs>
          <w:tab w:val="num" w:pos="2001"/>
        </w:tabs>
        <w:ind w:left="2001" w:hanging="1440"/>
      </w:pPr>
      <w:rPr>
        <w:rFonts w:hint="default"/>
      </w:rPr>
    </w:lvl>
    <w:lvl w:ilvl="4">
      <w:start w:val="1"/>
      <w:numFmt w:val="decimal"/>
      <w:lvlText w:val="%1-%2.%3.%4.%5."/>
      <w:lvlJc w:val="left"/>
      <w:pPr>
        <w:tabs>
          <w:tab w:val="num" w:pos="2188"/>
        </w:tabs>
        <w:ind w:left="2188" w:hanging="1440"/>
      </w:pPr>
      <w:rPr>
        <w:rFonts w:hint="default"/>
      </w:rPr>
    </w:lvl>
    <w:lvl w:ilvl="5">
      <w:start w:val="1"/>
      <w:numFmt w:val="decimal"/>
      <w:lvlText w:val="%1-%2.%3.%4.%5.%6."/>
      <w:lvlJc w:val="left"/>
      <w:pPr>
        <w:tabs>
          <w:tab w:val="num" w:pos="2735"/>
        </w:tabs>
        <w:ind w:left="2735" w:hanging="1800"/>
      </w:pPr>
      <w:rPr>
        <w:rFonts w:hint="default"/>
      </w:rPr>
    </w:lvl>
    <w:lvl w:ilvl="6">
      <w:start w:val="1"/>
      <w:numFmt w:val="decimal"/>
      <w:lvlText w:val="%1-%2.%3.%4.%5.%6.%7."/>
      <w:lvlJc w:val="left"/>
      <w:pPr>
        <w:tabs>
          <w:tab w:val="num" w:pos="3282"/>
        </w:tabs>
        <w:ind w:left="3282" w:hanging="2160"/>
      </w:pPr>
      <w:rPr>
        <w:rFonts w:hint="default"/>
      </w:rPr>
    </w:lvl>
    <w:lvl w:ilvl="7">
      <w:start w:val="1"/>
      <w:numFmt w:val="decimal"/>
      <w:lvlText w:val="%1-%2.%3.%4.%5.%6.%7.%8."/>
      <w:lvlJc w:val="left"/>
      <w:pPr>
        <w:tabs>
          <w:tab w:val="num" w:pos="3829"/>
        </w:tabs>
        <w:ind w:left="3829" w:hanging="2520"/>
      </w:pPr>
      <w:rPr>
        <w:rFonts w:hint="default"/>
      </w:rPr>
    </w:lvl>
    <w:lvl w:ilvl="8">
      <w:start w:val="1"/>
      <w:numFmt w:val="decimal"/>
      <w:lvlText w:val="%1-%2.%3.%4.%5.%6.%7.%8.%9."/>
      <w:lvlJc w:val="left"/>
      <w:pPr>
        <w:tabs>
          <w:tab w:val="num" w:pos="4376"/>
        </w:tabs>
        <w:ind w:left="4376" w:hanging="2880"/>
      </w:pPr>
      <w:rPr>
        <w:rFonts w:hint="default"/>
      </w:rPr>
    </w:lvl>
  </w:abstractNum>
  <w:abstractNum w:abstractNumId="25" w15:restartNumberingAfterBreak="0">
    <w:nsid w:val="41621B94"/>
    <w:multiLevelType w:val="multilevel"/>
    <w:tmpl w:val="63AAECCA"/>
    <w:lvl w:ilvl="0">
      <w:start w:val="3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6" w15:restartNumberingAfterBreak="0">
    <w:nsid w:val="43D21144"/>
    <w:multiLevelType w:val="multilevel"/>
    <w:tmpl w:val="1834D1D8"/>
    <w:lvl w:ilvl="0">
      <w:start w:val="27"/>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7" w15:restartNumberingAfterBreak="0">
    <w:nsid w:val="452C7433"/>
    <w:multiLevelType w:val="multilevel"/>
    <w:tmpl w:val="16B457C6"/>
    <w:lvl w:ilvl="0">
      <w:start w:val="24"/>
      <w:numFmt w:val="decimal"/>
      <w:lvlText w:val="%1-"/>
      <w:lvlJc w:val="left"/>
      <w:pPr>
        <w:tabs>
          <w:tab w:val="num" w:pos="1440"/>
        </w:tabs>
        <w:ind w:left="1440" w:hanging="1440"/>
      </w:pPr>
      <w:rPr>
        <w:rFonts w:hint="default"/>
      </w:rPr>
    </w:lvl>
    <w:lvl w:ilvl="1">
      <w:start w:val="17"/>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8" w15:restartNumberingAfterBreak="0">
    <w:nsid w:val="48454453"/>
    <w:multiLevelType w:val="multilevel"/>
    <w:tmpl w:val="D24C24A2"/>
    <w:lvl w:ilvl="0">
      <w:start w:val="3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9" w15:restartNumberingAfterBreak="0">
    <w:nsid w:val="48B75B4A"/>
    <w:multiLevelType w:val="hybridMultilevel"/>
    <w:tmpl w:val="1848CDA0"/>
    <w:lvl w:ilvl="0" w:tplc="80DCE9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9993E5D"/>
    <w:multiLevelType w:val="multilevel"/>
    <w:tmpl w:val="50CC3296"/>
    <w:lvl w:ilvl="0">
      <w:start w:val="2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1" w15:restartNumberingAfterBreak="0">
    <w:nsid w:val="49EE6872"/>
    <w:multiLevelType w:val="hybridMultilevel"/>
    <w:tmpl w:val="1EFE7624"/>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C8439D5"/>
    <w:multiLevelType w:val="hybridMultilevel"/>
    <w:tmpl w:val="C70EEC36"/>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4DD53C59"/>
    <w:multiLevelType w:val="multilevel"/>
    <w:tmpl w:val="50CC3296"/>
    <w:lvl w:ilvl="0">
      <w:start w:val="27"/>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4" w15:restartNumberingAfterBreak="0">
    <w:nsid w:val="4E421206"/>
    <w:multiLevelType w:val="multilevel"/>
    <w:tmpl w:val="4EF208EE"/>
    <w:lvl w:ilvl="0">
      <w:start w:val="26"/>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5" w15:restartNumberingAfterBreak="0">
    <w:nsid w:val="510D2F61"/>
    <w:multiLevelType w:val="multilevel"/>
    <w:tmpl w:val="BF5234CA"/>
    <w:lvl w:ilvl="0">
      <w:start w:val="17"/>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6" w15:restartNumberingAfterBreak="0">
    <w:nsid w:val="542F5395"/>
    <w:multiLevelType w:val="multilevel"/>
    <w:tmpl w:val="85E2CFFC"/>
    <w:lvl w:ilvl="0">
      <w:start w:val="25"/>
      <w:numFmt w:val="decimal"/>
      <w:lvlText w:val="%1-"/>
      <w:lvlJc w:val="left"/>
      <w:pPr>
        <w:tabs>
          <w:tab w:val="num" w:pos="870"/>
        </w:tabs>
        <w:ind w:left="870" w:hanging="870"/>
      </w:pPr>
      <w:rPr>
        <w:rFonts w:hint="default"/>
      </w:rPr>
    </w:lvl>
    <w:lvl w:ilvl="1">
      <w:start w:val="17"/>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7" w15:restartNumberingAfterBreak="0">
    <w:nsid w:val="56025121"/>
    <w:multiLevelType w:val="multilevel"/>
    <w:tmpl w:val="41D27320"/>
    <w:lvl w:ilvl="0">
      <w:start w:val="24"/>
      <w:numFmt w:val="decimal"/>
      <w:lvlText w:val="%1-"/>
      <w:lvlJc w:val="left"/>
      <w:pPr>
        <w:tabs>
          <w:tab w:val="num" w:pos="870"/>
        </w:tabs>
        <w:ind w:left="870" w:hanging="870"/>
      </w:pPr>
      <w:rPr>
        <w:rFonts w:hint="default"/>
      </w:rPr>
    </w:lvl>
    <w:lvl w:ilvl="1">
      <w:start w:val="11"/>
      <w:numFmt w:val="decimal"/>
      <w:lvlText w:val="%1-%2."/>
      <w:lvlJc w:val="left"/>
      <w:pPr>
        <w:tabs>
          <w:tab w:val="num" w:pos="1057"/>
        </w:tabs>
        <w:ind w:left="1057" w:hanging="870"/>
      </w:pPr>
      <w:rPr>
        <w:rFonts w:hint="default"/>
      </w:rPr>
    </w:lvl>
    <w:lvl w:ilvl="2">
      <w:start w:val="1"/>
      <w:numFmt w:val="decimal"/>
      <w:lvlText w:val="%1-%2.%3."/>
      <w:lvlJc w:val="left"/>
      <w:pPr>
        <w:tabs>
          <w:tab w:val="num" w:pos="1454"/>
        </w:tabs>
        <w:ind w:left="1454" w:hanging="1080"/>
      </w:pPr>
      <w:rPr>
        <w:rFonts w:hint="default"/>
      </w:rPr>
    </w:lvl>
    <w:lvl w:ilvl="3">
      <w:start w:val="1"/>
      <w:numFmt w:val="decimal"/>
      <w:lvlText w:val="%1-%2.%3.%4."/>
      <w:lvlJc w:val="left"/>
      <w:pPr>
        <w:tabs>
          <w:tab w:val="num" w:pos="2001"/>
        </w:tabs>
        <w:ind w:left="2001" w:hanging="1440"/>
      </w:pPr>
      <w:rPr>
        <w:rFonts w:hint="default"/>
      </w:rPr>
    </w:lvl>
    <w:lvl w:ilvl="4">
      <w:start w:val="1"/>
      <w:numFmt w:val="decimal"/>
      <w:lvlText w:val="%1-%2.%3.%4.%5."/>
      <w:lvlJc w:val="left"/>
      <w:pPr>
        <w:tabs>
          <w:tab w:val="num" w:pos="2188"/>
        </w:tabs>
        <w:ind w:left="2188" w:hanging="1440"/>
      </w:pPr>
      <w:rPr>
        <w:rFonts w:hint="default"/>
      </w:rPr>
    </w:lvl>
    <w:lvl w:ilvl="5">
      <w:start w:val="1"/>
      <w:numFmt w:val="decimal"/>
      <w:lvlText w:val="%1-%2.%3.%4.%5.%6."/>
      <w:lvlJc w:val="left"/>
      <w:pPr>
        <w:tabs>
          <w:tab w:val="num" w:pos="2735"/>
        </w:tabs>
        <w:ind w:left="2735" w:hanging="1800"/>
      </w:pPr>
      <w:rPr>
        <w:rFonts w:hint="default"/>
      </w:rPr>
    </w:lvl>
    <w:lvl w:ilvl="6">
      <w:start w:val="1"/>
      <w:numFmt w:val="decimal"/>
      <w:lvlText w:val="%1-%2.%3.%4.%5.%6.%7."/>
      <w:lvlJc w:val="left"/>
      <w:pPr>
        <w:tabs>
          <w:tab w:val="num" w:pos="3282"/>
        </w:tabs>
        <w:ind w:left="3282" w:hanging="2160"/>
      </w:pPr>
      <w:rPr>
        <w:rFonts w:hint="default"/>
      </w:rPr>
    </w:lvl>
    <w:lvl w:ilvl="7">
      <w:start w:val="1"/>
      <w:numFmt w:val="decimal"/>
      <w:lvlText w:val="%1-%2.%3.%4.%5.%6.%7.%8."/>
      <w:lvlJc w:val="left"/>
      <w:pPr>
        <w:tabs>
          <w:tab w:val="num" w:pos="3829"/>
        </w:tabs>
        <w:ind w:left="3829" w:hanging="2520"/>
      </w:pPr>
      <w:rPr>
        <w:rFonts w:hint="default"/>
      </w:rPr>
    </w:lvl>
    <w:lvl w:ilvl="8">
      <w:start w:val="1"/>
      <w:numFmt w:val="decimal"/>
      <w:lvlText w:val="%1-%2.%3.%4.%5.%6.%7.%8.%9."/>
      <w:lvlJc w:val="left"/>
      <w:pPr>
        <w:tabs>
          <w:tab w:val="num" w:pos="4376"/>
        </w:tabs>
        <w:ind w:left="4376" w:hanging="2880"/>
      </w:pPr>
      <w:rPr>
        <w:rFonts w:hint="default"/>
      </w:rPr>
    </w:lvl>
  </w:abstractNum>
  <w:abstractNum w:abstractNumId="38" w15:restartNumberingAfterBreak="0">
    <w:nsid w:val="5D2D4552"/>
    <w:multiLevelType w:val="multilevel"/>
    <w:tmpl w:val="2E3AD43A"/>
    <w:lvl w:ilvl="0">
      <w:start w:val="3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9" w15:restartNumberingAfterBreak="0">
    <w:nsid w:val="60207F69"/>
    <w:multiLevelType w:val="multilevel"/>
    <w:tmpl w:val="50CC3296"/>
    <w:lvl w:ilvl="0">
      <w:start w:val="2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0" w15:restartNumberingAfterBreak="0">
    <w:nsid w:val="63684F38"/>
    <w:multiLevelType w:val="multilevel"/>
    <w:tmpl w:val="D6724A5C"/>
    <w:lvl w:ilvl="0">
      <w:start w:val="31"/>
      <w:numFmt w:val="decimal"/>
      <w:lvlText w:val="%1-"/>
      <w:lvlJc w:val="left"/>
      <w:pPr>
        <w:tabs>
          <w:tab w:val="num" w:pos="870"/>
        </w:tabs>
        <w:ind w:left="870" w:hanging="870"/>
      </w:pPr>
      <w:rPr>
        <w:rFonts w:hint="default"/>
      </w:rPr>
    </w:lvl>
    <w:lvl w:ilvl="1">
      <w:start w:val="10"/>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1" w15:restartNumberingAfterBreak="0">
    <w:nsid w:val="669A00D2"/>
    <w:multiLevelType w:val="hybridMultilevel"/>
    <w:tmpl w:val="E17E1F78"/>
    <w:lvl w:ilvl="0" w:tplc="69E4D9A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15:restartNumberingAfterBreak="0">
    <w:nsid w:val="6A731F0D"/>
    <w:multiLevelType w:val="multilevel"/>
    <w:tmpl w:val="50CC3296"/>
    <w:lvl w:ilvl="0">
      <w:start w:val="2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3" w15:restartNumberingAfterBreak="0">
    <w:nsid w:val="6B340AF5"/>
    <w:multiLevelType w:val="hybridMultilevel"/>
    <w:tmpl w:val="0CA44CB2"/>
    <w:lvl w:ilvl="0" w:tplc="A9C0CC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B932A46"/>
    <w:multiLevelType w:val="multilevel"/>
    <w:tmpl w:val="50CC3296"/>
    <w:lvl w:ilvl="0">
      <w:start w:val="26"/>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5" w15:restartNumberingAfterBreak="0">
    <w:nsid w:val="72980C72"/>
    <w:multiLevelType w:val="multilevel"/>
    <w:tmpl w:val="50CC3296"/>
    <w:lvl w:ilvl="0">
      <w:start w:val="2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6" w15:restartNumberingAfterBreak="0">
    <w:nsid w:val="76305DEA"/>
    <w:multiLevelType w:val="multilevel"/>
    <w:tmpl w:val="4EF208EE"/>
    <w:lvl w:ilvl="0">
      <w:start w:val="26"/>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7" w15:restartNumberingAfterBreak="0">
    <w:nsid w:val="79B20140"/>
    <w:multiLevelType w:val="hybridMultilevel"/>
    <w:tmpl w:val="CD12C0F8"/>
    <w:lvl w:ilvl="0" w:tplc="088672AC">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7FC57BE8"/>
    <w:multiLevelType w:val="multilevel"/>
    <w:tmpl w:val="991A216C"/>
    <w:lvl w:ilvl="0">
      <w:start w:val="24"/>
      <w:numFmt w:val="decimal"/>
      <w:lvlText w:val="%1-"/>
      <w:lvlJc w:val="left"/>
      <w:pPr>
        <w:tabs>
          <w:tab w:val="num" w:pos="870"/>
        </w:tabs>
        <w:ind w:left="870" w:hanging="870"/>
      </w:pPr>
      <w:rPr>
        <w:rFonts w:hint="default"/>
      </w:rPr>
    </w:lvl>
    <w:lvl w:ilvl="1">
      <w:start w:val="12"/>
      <w:numFmt w:val="decimal"/>
      <w:lvlText w:val="%1-%2."/>
      <w:lvlJc w:val="left"/>
      <w:pPr>
        <w:tabs>
          <w:tab w:val="num" w:pos="870"/>
        </w:tabs>
        <w:ind w:left="870" w:hanging="87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num w:numId="1" w16cid:durableId="1209956352">
    <w:abstractNumId w:val="35"/>
  </w:num>
  <w:num w:numId="2" w16cid:durableId="2105418435">
    <w:abstractNumId w:val="13"/>
  </w:num>
  <w:num w:numId="3" w16cid:durableId="584875814">
    <w:abstractNumId w:val="32"/>
  </w:num>
  <w:num w:numId="4" w16cid:durableId="405617593">
    <w:abstractNumId w:val="31"/>
  </w:num>
  <w:num w:numId="5" w16cid:durableId="282352077">
    <w:abstractNumId w:val="15"/>
  </w:num>
  <w:num w:numId="6" w16cid:durableId="934097178">
    <w:abstractNumId w:val="18"/>
  </w:num>
  <w:num w:numId="7" w16cid:durableId="1705211563">
    <w:abstractNumId w:val="47"/>
  </w:num>
  <w:num w:numId="8" w16cid:durableId="789664563">
    <w:abstractNumId w:val="21"/>
  </w:num>
  <w:num w:numId="9" w16cid:durableId="109588349">
    <w:abstractNumId w:val="10"/>
  </w:num>
  <w:num w:numId="10" w16cid:durableId="293216309">
    <w:abstractNumId w:val="0"/>
  </w:num>
  <w:num w:numId="11" w16cid:durableId="1366365415">
    <w:abstractNumId w:val="37"/>
  </w:num>
  <w:num w:numId="12" w16cid:durableId="1621952528">
    <w:abstractNumId w:val="48"/>
  </w:num>
  <w:num w:numId="13" w16cid:durableId="623772448">
    <w:abstractNumId w:val="24"/>
  </w:num>
  <w:num w:numId="14" w16cid:durableId="803742998">
    <w:abstractNumId w:val="2"/>
  </w:num>
  <w:num w:numId="15" w16cid:durableId="1580095328">
    <w:abstractNumId w:val="27"/>
  </w:num>
  <w:num w:numId="16" w16cid:durableId="522592427">
    <w:abstractNumId w:val="23"/>
  </w:num>
  <w:num w:numId="17" w16cid:durableId="503591078">
    <w:abstractNumId w:val="39"/>
  </w:num>
  <w:num w:numId="18" w16cid:durableId="1011907732">
    <w:abstractNumId w:val="11"/>
  </w:num>
  <w:num w:numId="19" w16cid:durableId="159127502">
    <w:abstractNumId w:val="36"/>
  </w:num>
  <w:num w:numId="20" w16cid:durableId="704520801">
    <w:abstractNumId w:val="30"/>
  </w:num>
  <w:num w:numId="21" w16cid:durableId="144588857">
    <w:abstractNumId w:val="45"/>
  </w:num>
  <w:num w:numId="22" w16cid:durableId="1165783614">
    <w:abstractNumId w:val="42"/>
  </w:num>
  <w:num w:numId="23" w16cid:durableId="736591429">
    <w:abstractNumId w:val="44"/>
  </w:num>
  <w:num w:numId="24" w16cid:durableId="923803525">
    <w:abstractNumId w:val="46"/>
  </w:num>
  <w:num w:numId="25" w16cid:durableId="1337460777">
    <w:abstractNumId w:val="33"/>
  </w:num>
  <w:num w:numId="26" w16cid:durableId="1628926336">
    <w:abstractNumId w:val="34"/>
  </w:num>
  <w:num w:numId="27" w16cid:durableId="415172041">
    <w:abstractNumId w:val="7"/>
  </w:num>
  <w:num w:numId="28" w16cid:durableId="540166543">
    <w:abstractNumId w:val="26"/>
  </w:num>
  <w:num w:numId="29" w16cid:durableId="825781288">
    <w:abstractNumId w:val="8"/>
  </w:num>
  <w:num w:numId="30" w16cid:durableId="1602224833">
    <w:abstractNumId w:val="25"/>
  </w:num>
  <w:num w:numId="31" w16cid:durableId="719669374">
    <w:abstractNumId w:val="28"/>
  </w:num>
  <w:num w:numId="32" w16cid:durableId="953441265">
    <w:abstractNumId w:val="38"/>
  </w:num>
  <w:num w:numId="33" w16cid:durableId="724373047">
    <w:abstractNumId w:val="9"/>
  </w:num>
  <w:num w:numId="34" w16cid:durableId="531236094">
    <w:abstractNumId w:val="40"/>
  </w:num>
  <w:num w:numId="35" w16cid:durableId="616988596">
    <w:abstractNumId w:val="6"/>
  </w:num>
  <w:num w:numId="36" w16cid:durableId="189223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1800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51675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7749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2798943">
    <w:abstractNumId w:val="22"/>
  </w:num>
  <w:num w:numId="41" w16cid:durableId="638848993">
    <w:abstractNumId w:val="1"/>
  </w:num>
  <w:num w:numId="42" w16cid:durableId="925965502">
    <w:abstractNumId w:val="43"/>
  </w:num>
  <w:num w:numId="43" w16cid:durableId="2107189597">
    <w:abstractNumId w:val="4"/>
  </w:num>
  <w:num w:numId="44" w16cid:durableId="1649940165">
    <w:abstractNumId w:val="29"/>
  </w:num>
  <w:num w:numId="45" w16cid:durableId="1709255727">
    <w:abstractNumId w:val="20"/>
  </w:num>
  <w:num w:numId="46" w16cid:durableId="596329714">
    <w:abstractNumId w:val="14"/>
  </w:num>
  <w:num w:numId="47" w16cid:durableId="1468624482">
    <w:abstractNumId w:val="5"/>
  </w:num>
  <w:num w:numId="48" w16cid:durableId="1404523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53261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Date" w:val="0"/>
    <w:docVar w:name="85TrailerDateField" w:val="1"/>
    <w:docVar w:name="85TrailerDraft" w:val="0"/>
    <w:docVar w:name="85TrailerTime" w:val="0"/>
    <w:docVar w:name="85TrailerType" w:val="102"/>
    <w:docVar w:name="DocStamp_2_DocID" w:val="C:\NrPortbl\FILEATL01\TGRIMES\721353_1.DOC"/>
    <w:docVar w:name="DocStamp_2_IncludeDate" w:val="False"/>
    <w:docVar w:name="DocStamp_2_IncludeDraftText" w:val="False"/>
    <w:docVar w:name="DocStamp_2_IncludeTime" w:val="False"/>
    <w:docVar w:name="DocStamp_2_InsertDateAsField" w:val="True"/>
    <w:docVar w:name="DocStamp_2_TypeID" w:val="13"/>
    <w:docVar w:name="MPDocID" w:val="755345_1.DOC"/>
    <w:docVar w:name="MPDocIDTemplate" w:val="%n|.%v"/>
    <w:docVar w:name="MPDocIDTemplateDefault" w:val="%n|.%v"/>
    <w:docVar w:name="NewDocStampType" w:val="7"/>
    <w:docVar w:name="SWDocIDLayout" w:val="1"/>
    <w:docVar w:name="SWDocIDLocation" w:val="4096"/>
  </w:docVars>
  <w:rsids>
    <w:rsidRoot w:val="0059672E"/>
    <w:rsid w:val="00000E0A"/>
    <w:rsid w:val="000071A8"/>
    <w:rsid w:val="00014F26"/>
    <w:rsid w:val="00025638"/>
    <w:rsid w:val="00026A24"/>
    <w:rsid w:val="0003033A"/>
    <w:rsid w:val="00030C29"/>
    <w:rsid w:val="000343E1"/>
    <w:rsid w:val="00035150"/>
    <w:rsid w:val="000439ED"/>
    <w:rsid w:val="00043CEA"/>
    <w:rsid w:val="00055A96"/>
    <w:rsid w:val="00061600"/>
    <w:rsid w:val="000632A6"/>
    <w:rsid w:val="0006541A"/>
    <w:rsid w:val="0007119A"/>
    <w:rsid w:val="0007167F"/>
    <w:rsid w:val="00072970"/>
    <w:rsid w:val="00076805"/>
    <w:rsid w:val="0009070C"/>
    <w:rsid w:val="00091F8D"/>
    <w:rsid w:val="000A1037"/>
    <w:rsid w:val="000B182F"/>
    <w:rsid w:val="000B509E"/>
    <w:rsid w:val="000C1880"/>
    <w:rsid w:val="000C1EAC"/>
    <w:rsid w:val="000C50AB"/>
    <w:rsid w:val="000D5033"/>
    <w:rsid w:val="000E2A72"/>
    <w:rsid w:val="001006E3"/>
    <w:rsid w:val="001045F3"/>
    <w:rsid w:val="00114AF3"/>
    <w:rsid w:val="001158D8"/>
    <w:rsid w:val="00115E8F"/>
    <w:rsid w:val="001177C5"/>
    <w:rsid w:val="00133E10"/>
    <w:rsid w:val="00135680"/>
    <w:rsid w:val="001438D6"/>
    <w:rsid w:val="0014678A"/>
    <w:rsid w:val="00156DEC"/>
    <w:rsid w:val="001615BE"/>
    <w:rsid w:val="0016536F"/>
    <w:rsid w:val="00172A17"/>
    <w:rsid w:val="0019125D"/>
    <w:rsid w:val="00195BC2"/>
    <w:rsid w:val="001A3072"/>
    <w:rsid w:val="001B183E"/>
    <w:rsid w:val="001C534E"/>
    <w:rsid w:val="001C53FA"/>
    <w:rsid w:val="001C6EA9"/>
    <w:rsid w:val="001D155E"/>
    <w:rsid w:val="001E0DFA"/>
    <w:rsid w:val="001E5BB9"/>
    <w:rsid w:val="001F09AE"/>
    <w:rsid w:val="001F2C05"/>
    <w:rsid w:val="00200B01"/>
    <w:rsid w:val="0020191C"/>
    <w:rsid w:val="00201C11"/>
    <w:rsid w:val="00203E19"/>
    <w:rsid w:val="0021535C"/>
    <w:rsid w:val="002270A4"/>
    <w:rsid w:val="00231824"/>
    <w:rsid w:val="002335A3"/>
    <w:rsid w:val="0023455D"/>
    <w:rsid w:val="0023529B"/>
    <w:rsid w:val="00235FA7"/>
    <w:rsid w:val="002518AA"/>
    <w:rsid w:val="002821B0"/>
    <w:rsid w:val="00297F5F"/>
    <w:rsid w:val="002B1E8D"/>
    <w:rsid w:val="002B37AE"/>
    <w:rsid w:val="002B3B50"/>
    <w:rsid w:val="002B470A"/>
    <w:rsid w:val="002B532F"/>
    <w:rsid w:val="002B5B2C"/>
    <w:rsid w:val="002B7B84"/>
    <w:rsid w:val="002C4F57"/>
    <w:rsid w:val="002D2060"/>
    <w:rsid w:val="002D473F"/>
    <w:rsid w:val="002E5F87"/>
    <w:rsid w:val="002F377A"/>
    <w:rsid w:val="003107B7"/>
    <w:rsid w:val="00321574"/>
    <w:rsid w:val="003718D7"/>
    <w:rsid w:val="00391A3C"/>
    <w:rsid w:val="003A1679"/>
    <w:rsid w:val="003A4B0A"/>
    <w:rsid w:val="003B71E4"/>
    <w:rsid w:val="003D12C5"/>
    <w:rsid w:val="003E1F99"/>
    <w:rsid w:val="004065A1"/>
    <w:rsid w:val="004124E5"/>
    <w:rsid w:val="004136D6"/>
    <w:rsid w:val="00414A6D"/>
    <w:rsid w:val="0042102D"/>
    <w:rsid w:val="00422D0E"/>
    <w:rsid w:val="00427A1E"/>
    <w:rsid w:val="004312CA"/>
    <w:rsid w:val="00433736"/>
    <w:rsid w:val="00453C0C"/>
    <w:rsid w:val="0045598B"/>
    <w:rsid w:val="00457566"/>
    <w:rsid w:val="0046238F"/>
    <w:rsid w:val="004661AB"/>
    <w:rsid w:val="004A6357"/>
    <w:rsid w:val="004B4762"/>
    <w:rsid w:val="004B6F9B"/>
    <w:rsid w:val="004C4688"/>
    <w:rsid w:val="004C7DB5"/>
    <w:rsid w:val="004D6B76"/>
    <w:rsid w:val="004D7F54"/>
    <w:rsid w:val="004E2517"/>
    <w:rsid w:val="004E3781"/>
    <w:rsid w:val="004F456B"/>
    <w:rsid w:val="0050442F"/>
    <w:rsid w:val="0052020A"/>
    <w:rsid w:val="00525D9F"/>
    <w:rsid w:val="00526308"/>
    <w:rsid w:val="0053141D"/>
    <w:rsid w:val="00552585"/>
    <w:rsid w:val="005526ED"/>
    <w:rsid w:val="00554361"/>
    <w:rsid w:val="00557A26"/>
    <w:rsid w:val="00560BA0"/>
    <w:rsid w:val="0056313F"/>
    <w:rsid w:val="00566529"/>
    <w:rsid w:val="005760C2"/>
    <w:rsid w:val="00577858"/>
    <w:rsid w:val="00582ECC"/>
    <w:rsid w:val="005862E4"/>
    <w:rsid w:val="0059672E"/>
    <w:rsid w:val="005A03EA"/>
    <w:rsid w:val="005A05F3"/>
    <w:rsid w:val="005A65CD"/>
    <w:rsid w:val="005B087B"/>
    <w:rsid w:val="005B0DCD"/>
    <w:rsid w:val="005B1719"/>
    <w:rsid w:val="005B37E2"/>
    <w:rsid w:val="005B64BC"/>
    <w:rsid w:val="005B7231"/>
    <w:rsid w:val="005C1A46"/>
    <w:rsid w:val="005C39B4"/>
    <w:rsid w:val="005C526D"/>
    <w:rsid w:val="005D45FB"/>
    <w:rsid w:val="005D5ACF"/>
    <w:rsid w:val="005E7A97"/>
    <w:rsid w:val="005F1A1D"/>
    <w:rsid w:val="005F482A"/>
    <w:rsid w:val="005F7538"/>
    <w:rsid w:val="005F7D53"/>
    <w:rsid w:val="00601D0C"/>
    <w:rsid w:val="006030EF"/>
    <w:rsid w:val="00603988"/>
    <w:rsid w:val="00603CE3"/>
    <w:rsid w:val="006050C3"/>
    <w:rsid w:val="0061515F"/>
    <w:rsid w:val="00620963"/>
    <w:rsid w:val="00621979"/>
    <w:rsid w:val="006234FA"/>
    <w:rsid w:val="0062639A"/>
    <w:rsid w:val="00626C70"/>
    <w:rsid w:val="00626CE3"/>
    <w:rsid w:val="0063329A"/>
    <w:rsid w:val="00634B16"/>
    <w:rsid w:val="00637E1E"/>
    <w:rsid w:val="0064796B"/>
    <w:rsid w:val="006535DF"/>
    <w:rsid w:val="00653798"/>
    <w:rsid w:val="00656FF7"/>
    <w:rsid w:val="006570A3"/>
    <w:rsid w:val="00671196"/>
    <w:rsid w:val="0067170C"/>
    <w:rsid w:val="006818D5"/>
    <w:rsid w:val="00697C96"/>
    <w:rsid w:val="006A4CE4"/>
    <w:rsid w:val="006A76F2"/>
    <w:rsid w:val="006C2452"/>
    <w:rsid w:val="006C36AA"/>
    <w:rsid w:val="006C61A3"/>
    <w:rsid w:val="006E09D7"/>
    <w:rsid w:val="006F05B8"/>
    <w:rsid w:val="006F1B58"/>
    <w:rsid w:val="006F4F47"/>
    <w:rsid w:val="006F6A47"/>
    <w:rsid w:val="006F79EA"/>
    <w:rsid w:val="00704285"/>
    <w:rsid w:val="00713A37"/>
    <w:rsid w:val="00714B6B"/>
    <w:rsid w:val="007262F2"/>
    <w:rsid w:val="00737783"/>
    <w:rsid w:val="0074515B"/>
    <w:rsid w:val="00747049"/>
    <w:rsid w:val="0076760F"/>
    <w:rsid w:val="00776296"/>
    <w:rsid w:val="007A2447"/>
    <w:rsid w:val="007C6EFA"/>
    <w:rsid w:val="007E2805"/>
    <w:rsid w:val="007E434B"/>
    <w:rsid w:val="0080205B"/>
    <w:rsid w:val="008169BD"/>
    <w:rsid w:val="00832002"/>
    <w:rsid w:val="008333A7"/>
    <w:rsid w:val="00833F7C"/>
    <w:rsid w:val="0084094E"/>
    <w:rsid w:val="0084206B"/>
    <w:rsid w:val="00852542"/>
    <w:rsid w:val="00852B6B"/>
    <w:rsid w:val="00857BFC"/>
    <w:rsid w:val="00870D39"/>
    <w:rsid w:val="00871A9B"/>
    <w:rsid w:val="0087566D"/>
    <w:rsid w:val="008773B4"/>
    <w:rsid w:val="00892709"/>
    <w:rsid w:val="008A3CD3"/>
    <w:rsid w:val="008A4378"/>
    <w:rsid w:val="008A765B"/>
    <w:rsid w:val="008D2ED6"/>
    <w:rsid w:val="008D3A59"/>
    <w:rsid w:val="008D49F4"/>
    <w:rsid w:val="008E1812"/>
    <w:rsid w:val="008E6AE3"/>
    <w:rsid w:val="008F231F"/>
    <w:rsid w:val="008F69DF"/>
    <w:rsid w:val="008F6FEB"/>
    <w:rsid w:val="008F7708"/>
    <w:rsid w:val="00903DA8"/>
    <w:rsid w:val="009216AF"/>
    <w:rsid w:val="009227DF"/>
    <w:rsid w:val="00931234"/>
    <w:rsid w:val="00960FA5"/>
    <w:rsid w:val="009778EF"/>
    <w:rsid w:val="0098001C"/>
    <w:rsid w:val="0098377C"/>
    <w:rsid w:val="00991DC0"/>
    <w:rsid w:val="009A30AE"/>
    <w:rsid w:val="009A6E5D"/>
    <w:rsid w:val="009B6ABE"/>
    <w:rsid w:val="009C0DFD"/>
    <w:rsid w:val="009D22FA"/>
    <w:rsid w:val="009D2A02"/>
    <w:rsid w:val="009D4373"/>
    <w:rsid w:val="009E663E"/>
    <w:rsid w:val="009F4836"/>
    <w:rsid w:val="009F55EF"/>
    <w:rsid w:val="00A03662"/>
    <w:rsid w:val="00A204E1"/>
    <w:rsid w:val="00A24D0F"/>
    <w:rsid w:val="00A37ACF"/>
    <w:rsid w:val="00A47AD7"/>
    <w:rsid w:val="00A52EE7"/>
    <w:rsid w:val="00A57975"/>
    <w:rsid w:val="00A60C44"/>
    <w:rsid w:val="00A85AF4"/>
    <w:rsid w:val="00A87BBA"/>
    <w:rsid w:val="00A94849"/>
    <w:rsid w:val="00A96D37"/>
    <w:rsid w:val="00A97CDB"/>
    <w:rsid w:val="00AA43DE"/>
    <w:rsid w:val="00AB41B1"/>
    <w:rsid w:val="00AC1FB6"/>
    <w:rsid w:val="00AD51CF"/>
    <w:rsid w:val="00AE3AF9"/>
    <w:rsid w:val="00AF4A8E"/>
    <w:rsid w:val="00AF51C6"/>
    <w:rsid w:val="00B01E35"/>
    <w:rsid w:val="00B07287"/>
    <w:rsid w:val="00B20E62"/>
    <w:rsid w:val="00B302D3"/>
    <w:rsid w:val="00B34AFB"/>
    <w:rsid w:val="00B41085"/>
    <w:rsid w:val="00B50A22"/>
    <w:rsid w:val="00B50E78"/>
    <w:rsid w:val="00B57147"/>
    <w:rsid w:val="00B636CE"/>
    <w:rsid w:val="00B65B2E"/>
    <w:rsid w:val="00B67E86"/>
    <w:rsid w:val="00B76080"/>
    <w:rsid w:val="00B76DCD"/>
    <w:rsid w:val="00B77B37"/>
    <w:rsid w:val="00B81626"/>
    <w:rsid w:val="00B8545A"/>
    <w:rsid w:val="00B873B5"/>
    <w:rsid w:val="00B96022"/>
    <w:rsid w:val="00B96821"/>
    <w:rsid w:val="00B97E47"/>
    <w:rsid w:val="00BB05F8"/>
    <w:rsid w:val="00BB3484"/>
    <w:rsid w:val="00BB5E57"/>
    <w:rsid w:val="00BB5E92"/>
    <w:rsid w:val="00BB6D27"/>
    <w:rsid w:val="00BC4399"/>
    <w:rsid w:val="00BD2A51"/>
    <w:rsid w:val="00BE20A6"/>
    <w:rsid w:val="00BE4B72"/>
    <w:rsid w:val="00BF07F3"/>
    <w:rsid w:val="00BF12D1"/>
    <w:rsid w:val="00BF5ED7"/>
    <w:rsid w:val="00BF700F"/>
    <w:rsid w:val="00C002DF"/>
    <w:rsid w:val="00C05B1B"/>
    <w:rsid w:val="00C22EAF"/>
    <w:rsid w:val="00C23000"/>
    <w:rsid w:val="00C3635C"/>
    <w:rsid w:val="00C47C9D"/>
    <w:rsid w:val="00C50066"/>
    <w:rsid w:val="00C568A5"/>
    <w:rsid w:val="00C612F1"/>
    <w:rsid w:val="00C80B83"/>
    <w:rsid w:val="00C82DE2"/>
    <w:rsid w:val="00C909BE"/>
    <w:rsid w:val="00CA3980"/>
    <w:rsid w:val="00CB0780"/>
    <w:rsid w:val="00CB0EF0"/>
    <w:rsid w:val="00CC091E"/>
    <w:rsid w:val="00CC22EB"/>
    <w:rsid w:val="00CC5C5A"/>
    <w:rsid w:val="00CC6EBB"/>
    <w:rsid w:val="00CD2A0F"/>
    <w:rsid w:val="00CE1244"/>
    <w:rsid w:val="00CE243C"/>
    <w:rsid w:val="00CE3A51"/>
    <w:rsid w:val="00CF06C7"/>
    <w:rsid w:val="00CF18E7"/>
    <w:rsid w:val="00CF2DF3"/>
    <w:rsid w:val="00CF41D3"/>
    <w:rsid w:val="00D234BE"/>
    <w:rsid w:val="00D24B5B"/>
    <w:rsid w:val="00D267DC"/>
    <w:rsid w:val="00D3450D"/>
    <w:rsid w:val="00D51D6E"/>
    <w:rsid w:val="00D575B2"/>
    <w:rsid w:val="00D6313F"/>
    <w:rsid w:val="00D66DE1"/>
    <w:rsid w:val="00D80F9E"/>
    <w:rsid w:val="00D8169C"/>
    <w:rsid w:val="00D93812"/>
    <w:rsid w:val="00DA0177"/>
    <w:rsid w:val="00DC068C"/>
    <w:rsid w:val="00DC774B"/>
    <w:rsid w:val="00DD1679"/>
    <w:rsid w:val="00DD21F9"/>
    <w:rsid w:val="00DD3183"/>
    <w:rsid w:val="00DD5FA6"/>
    <w:rsid w:val="00DD7343"/>
    <w:rsid w:val="00DE6CFE"/>
    <w:rsid w:val="00DF0C5F"/>
    <w:rsid w:val="00E07639"/>
    <w:rsid w:val="00E15AB1"/>
    <w:rsid w:val="00E2099F"/>
    <w:rsid w:val="00E230E9"/>
    <w:rsid w:val="00E459A6"/>
    <w:rsid w:val="00E606B2"/>
    <w:rsid w:val="00E60D39"/>
    <w:rsid w:val="00E63487"/>
    <w:rsid w:val="00E636C0"/>
    <w:rsid w:val="00E91809"/>
    <w:rsid w:val="00E91B0D"/>
    <w:rsid w:val="00E94F0F"/>
    <w:rsid w:val="00EA05FE"/>
    <w:rsid w:val="00EA4DA0"/>
    <w:rsid w:val="00EA6DAB"/>
    <w:rsid w:val="00EB0C46"/>
    <w:rsid w:val="00ED04B8"/>
    <w:rsid w:val="00ED333E"/>
    <w:rsid w:val="00ED5661"/>
    <w:rsid w:val="00EE01AB"/>
    <w:rsid w:val="00EF7A8E"/>
    <w:rsid w:val="00F032E2"/>
    <w:rsid w:val="00F053BB"/>
    <w:rsid w:val="00F05DD9"/>
    <w:rsid w:val="00F141AB"/>
    <w:rsid w:val="00F23D75"/>
    <w:rsid w:val="00F34198"/>
    <w:rsid w:val="00F43434"/>
    <w:rsid w:val="00F457FE"/>
    <w:rsid w:val="00F55C8B"/>
    <w:rsid w:val="00F55D87"/>
    <w:rsid w:val="00F62F3D"/>
    <w:rsid w:val="00F811D7"/>
    <w:rsid w:val="00FA466C"/>
    <w:rsid w:val="00FB1483"/>
    <w:rsid w:val="00FC09E3"/>
    <w:rsid w:val="00FC3D2B"/>
    <w:rsid w:val="00FD1AB8"/>
    <w:rsid w:val="00FD423F"/>
    <w:rsid w:val="00FD4530"/>
    <w:rsid w:val="00FD7198"/>
    <w:rsid w:val="00FD76BD"/>
    <w:rsid w:val="00FE0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CCC8C6C"/>
  <w15:chartTrackingRefBased/>
  <w15:docId w15:val="{F0430065-62B9-4BC4-8DB1-A161FA81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sz w:val="24"/>
    </w:rPr>
  </w:style>
  <w:style w:type="paragraph" w:styleId="Heading1">
    <w:name w:val="heading 1"/>
    <w:basedOn w:val="Normal"/>
    <w:next w:val="Normal"/>
    <w:qFormat/>
    <w:pPr>
      <w:keepNext/>
      <w:jc w:val="center"/>
      <w:outlineLvl w:val="0"/>
    </w:pPr>
    <w:rPr>
      <w:b/>
      <w:kern w:val="28"/>
      <w:sz w:val="28"/>
    </w:rPr>
  </w:style>
  <w:style w:type="paragraph" w:styleId="Heading2">
    <w:name w:val="heading 2"/>
    <w:basedOn w:val="Normal"/>
    <w:next w:val="Normal"/>
    <w:qFormat/>
    <w:pPr>
      <w:keepNext/>
      <w:ind w:left="720" w:hanging="720"/>
      <w:outlineLvl w:val="1"/>
    </w:pPr>
    <w:rPr>
      <w:b/>
    </w:rPr>
  </w:style>
  <w:style w:type="paragraph" w:styleId="Heading3">
    <w:name w:val="heading 3"/>
    <w:basedOn w:val="Normal"/>
    <w:next w:val="Normal"/>
    <w:qFormat/>
    <w:pPr>
      <w:keepNext/>
      <w:ind w:left="1440" w:hanging="720"/>
      <w:outlineLvl w:val="2"/>
    </w:pPr>
    <w:rPr>
      <w:b/>
    </w:rPr>
  </w:style>
  <w:style w:type="paragraph" w:styleId="Heading4">
    <w:name w:val="heading 4"/>
    <w:basedOn w:val="Normal"/>
    <w:next w:val="Normal"/>
    <w:qFormat/>
    <w:pPr>
      <w:keepNext/>
      <w:ind w:left="2160" w:hanging="720"/>
      <w:outlineLvl w:val="3"/>
    </w:pPr>
    <w:rPr>
      <w:b/>
    </w:rPr>
  </w:style>
  <w:style w:type="paragraph" w:styleId="Heading5">
    <w:name w:val="heading 5"/>
    <w:basedOn w:val="Normal"/>
    <w:next w:val="Normal"/>
    <w:qFormat/>
    <w:pPr>
      <w:ind w:left="2880" w:hanging="720"/>
      <w:outlineLvl w:val="4"/>
    </w:pPr>
    <w:rPr>
      <w:b/>
    </w:rPr>
  </w:style>
  <w:style w:type="paragraph" w:styleId="Heading6">
    <w:name w:val="heading 6"/>
    <w:basedOn w:val="Normal"/>
    <w:next w:val="Normal"/>
    <w:qFormat/>
    <w:pPr>
      <w:keepNext/>
      <w:tabs>
        <w:tab w:val="left" w:pos="-720"/>
      </w:tabs>
      <w:suppressAutoHyphens/>
      <w:jc w:val="center"/>
      <w:outlineLvl w:val="5"/>
    </w:pPr>
    <w:rPr>
      <w:b/>
      <w:u w:val="single"/>
    </w:rPr>
  </w:style>
  <w:style w:type="paragraph" w:styleId="Heading7">
    <w:name w:val="heading 7"/>
    <w:basedOn w:val="Normal"/>
    <w:next w:val="Normal"/>
    <w:qFormat/>
    <w:pPr>
      <w:keepNext/>
      <w:ind w:left="1440"/>
      <w:jc w:val="both"/>
      <w:outlineLvl w:val="6"/>
    </w:pPr>
    <w:rPr>
      <w:b/>
    </w:rPr>
  </w:style>
  <w:style w:type="paragraph" w:styleId="Heading8">
    <w:name w:val="heading 8"/>
    <w:basedOn w:val="Normal"/>
    <w:next w:val="Normal"/>
    <w:qFormat/>
    <w:pPr>
      <w:keepNext/>
      <w:tabs>
        <w:tab w:val="left" w:pos="-720"/>
      </w:tabs>
      <w:suppressAutoHyphens/>
      <w:jc w:val="center"/>
      <w:outlineLvl w:val="7"/>
    </w:pPr>
    <w:rPr>
      <w:b/>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pPr>
      <w:spacing w:after="240"/>
    </w:pPr>
  </w:style>
  <w:style w:type="character" w:styleId="FootnoteReference">
    <w:name w:val="footnote reference"/>
    <w:semiHidden/>
    <w:rPr>
      <w:rFonts w:ascii="Courier New" w:hAnsi="Courier New"/>
      <w:sz w:val="24"/>
      <w:vertAlign w:val="superscript"/>
    </w:rPr>
  </w:style>
  <w:style w:type="paragraph" w:styleId="Footer">
    <w:name w:val="footer"/>
    <w:basedOn w:val="Normal"/>
    <w:pPr>
      <w:tabs>
        <w:tab w:val="center" w:pos="4320"/>
        <w:tab w:val="right" w:pos="8640"/>
      </w:tabs>
    </w:pPr>
    <w:rPr>
      <w:sz w:val="16"/>
    </w:rPr>
  </w:style>
  <w:style w:type="character" w:styleId="PageNumber">
    <w:name w:val="page number"/>
    <w:rPr>
      <w:rFonts w:ascii="Courier New" w:hAnsi="Courier New"/>
      <w:sz w:val="24"/>
    </w:rPr>
  </w:style>
  <w:style w:type="paragraph" w:styleId="TOC2">
    <w:name w:val="toc 2"/>
    <w:basedOn w:val="Normal"/>
    <w:next w:val="Normal"/>
    <w:autoRedefine/>
    <w:semiHidden/>
    <w:pPr>
      <w:ind w:left="1440" w:hanging="720"/>
    </w:pPr>
  </w:style>
  <w:style w:type="paragraph" w:styleId="TOC1">
    <w:name w:val="toc 1"/>
    <w:basedOn w:val="Normal"/>
    <w:next w:val="Normal"/>
    <w:autoRedefine/>
    <w:semiHidden/>
    <w:pPr>
      <w:ind w:left="72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EndnoteText">
    <w:name w:val="endnote text"/>
    <w:basedOn w:val="Normal"/>
    <w:semiHidden/>
  </w:style>
  <w:style w:type="character" w:styleId="EndnoteReference">
    <w:name w:val="endnote reference"/>
    <w:semiHidden/>
    <w:rPr>
      <w:rFonts w:ascii="Courier New" w:hAnsi="Courier New"/>
      <w:sz w:val="24"/>
      <w:vertAlign w:val="superscript"/>
    </w:rPr>
  </w:style>
  <w:style w:type="paragraph" w:styleId="BodyText">
    <w:name w:val="Body Text"/>
    <w:basedOn w:val="Normal"/>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6"/>
    </w:pPr>
  </w:style>
  <w:style w:type="paragraph" w:styleId="BodyTextIndent">
    <w:name w:val="Body Text Indent"/>
    <w:basedOn w:val="Normal"/>
    <w:pPr>
      <w:ind w:left="360"/>
    </w:pPr>
  </w:style>
  <w:style w:type="paragraph" w:styleId="BodyTextFirstIndent2">
    <w:name w:val="Body Text First Indent 2"/>
    <w:basedOn w:val="BodyTextIndent"/>
    <w:pPr>
      <w:ind w:firstLine="216"/>
    </w:pPr>
  </w:style>
  <w:style w:type="paragraph" w:styleId="BodyTextIndent3">
    <w:name w:val="Body Text Indent 3"/>
    <w:basedOn w:val="Normal"/>
    <w:pPr>
      <w:ind w:left="360"/>
    </w:pPr>
    <w:rPr>
      <w:sz w:val="16"/>
    </w:rPr>
  </w:style>
  <w:style w:type="paragraph" w:styleId="BodyTextIndent2">
    <w:name w:val="Body Text Indent 2"/>
    <w:basedOn w:val="Normal"/>
    <w:pPr>
      <w:spacing w:line="480" w:lineRule="auto"/>
      <w:ind w:left="360"/>
    </w:pPr>
  </w:style>
  <w:style w:type="paragraph" w:styleId="Header">
    <w:name w:val="header"/>
    <w:basedOn w:val="Normal"/>
    <w:pPr>
      <w:widowControl w:val="0"/>
      <w:tabs>
        <w:tab w:val="left" w:pos="0"/>
        <w:tab w:val="right" w:pos="8640"/>
      </w:tabs>
      <w:suppressAutoHyphens/>
    </w:pPr>
    <w:rPr>
      <w:rFonts w:ascii="Courier" w:hAnsi="Courier"/>
      <w:snapToGrid w:val="0"/>
    </w:rPr>
  </w:style>
  <w:style w:type="paragraph" w:styleId="Title">
    <w:name w:val="Title"/>
    <w:basedOn w:val="Normal"/>
    <w:qFormat/>
    <w:pPr>
      <w:tabs>
        <w:tab w:val="center" w:pos="4680"/>
      </w:tabs>
      <w:suppressAutoHyphens/>
      <w:jc w:val="center"/>
    </w:pPr>
    <w:rPr>
      <w:b/>
      <w:bCs/>
    </w:rPr>
  </w:style>
  <w:style w:type="paragraph" w:styleId="BalloonText">
    <w:name w:val="Balloon Text"/>
    <w:basedOn w:val="Normal"/>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20"/>
      <w:szCs w:val="24"/>
    </w:rPr>
  </w:style>
  <w:style w:type="character" w:customStyle="1" w:styleId="zzmpTrailerItem">
    <w:name w:val="zzmpTrailerItem"/>
    <w:rPr>
      <w:rFonts w:ascii="Courier New" w:hAnsi="Courier New" w:cs="Courier New"/>
      <w:dstrike w:val="0"/>
      <w:noProof/>
      <w:color w:val="auto"/>
      <w:spacing w:val="0"/>
      <w:position w:val="0"/>
      <w:sz w:val="16"/>
      <w:szCs w:val="16"/>
      <w:u w:val="none"/>
      <w:effect w:val="none"/>
      <w:vertAlign w:val="baseline"/>
    </w:rPr>
  </w:style>
  <w:style w:type="paragraph" w:customStyle="1" w:styleId="xmsonormal">
    <w:name w:val="x_msonormal"/>
    <w:basedOn w:val="Normal"/>
    <w:rsid w:val="00DC774B"/>
    <w:rPr>
      <w:rFonts w:ascii="Calibri" w:eastAsia="Calibri" w:hAnsi="Calibri" w:cs="Calibri"/>
      <w:sz w:val="22"/>
      <w:szCs w:val="22"/>
    </w:rPr>
  </w:style>
  <w:style w:type="paragraph" w:styleId="ListParagraph">
    <w:name w:val="List Paragraph"/>
    <w:basedOn w:val="Normal"/>
    <w:uiPriority w:val="34"/>
    <w:qFormat/>
    <w:rsid w:val="00A52EE7"/>
    <w:pPr>
      <w:ind w:left="720"/>
    </w:pPr>
  </w:style>
  <w:style w:type="table" w:styleId="TableGrid">
    <w:name w:val="Table Grid"/>
    <w:basedOn w:val="TableNormal"/>
    <w:rsid w:val="00697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ID">
    <w:name w:val="DocID"/>
    <w:basedOn w:val="Normal"/>
    <w:rsid w:val="0023529B"/>
    <w:pPr>
      <w:spacing w:after="160" w:line="259" w:lineRule="auto"/>
      <w:jc w:val="right"/>
    </w:pPr>
    <w:rPr>
      <w:rFonts w:ascii="Times New Roman" w:eastAsiaTheme="minorEastAsia" w:hAnsi="Times New Roman" w:cstheme="minorBidi"/>
      <w:sz w:val="16"/>
      <w:szCs w:val="22"/>
      <w:lang w:eastAsia="zh-CN"/>
    </w:rPr>
  </w:style>
  <w:style w:type="paragraph" w:styleId="Revision">
    <w:name w:val="Revision"/>
    <w:hidden/>
    <w:uiPriority w:val="99"/>
    <w:semiHidden/>
    <w:rsid w:val="00025638"/>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043911">
      <w:bodyDiv w:val="1"/>
      <w:marLeft w:val="0"/>
      <w:marRight w:val="0"/>
      <w:marTop w:val="0"/>
      <w:marBottom w:val="0"/>
      <w:divBdr>
        <w:top w:val="none" w:sz="0" w:space="0" w:color="auto"/>
        <w:left w:val="none" w:sz="0" w:space="0" w:color="auto"/>
        <w:bottom w:val="none" w:sz="0" w:space="0" w:color="auto"/>
        <w:right w:val="none" w:sz="0" w:space="0" w:color="auto"/>
      </w:divBdr>
    </w:div>
    <w:div w:id="873926599">
      <w:bodyDiv w:val="1"/>
      <w:marLeft w:val="0"/>
      <w:marRight w:val="0"/>
      <w:marTop w:val="0"/>
      <w:marBottom w:val="0"/>
      <w:divBdr>
        <w:top w:val="none" w:sz="0" w:space="0" w:color="auto"/>
        <w:left w:val="none" w:sz="0" w:space="0" w:color="auto"/>
        <w:bottom w:val="none" w:sz="0" w:space="0" w:color="auto"/>
        <w:right w:val="none" w:sz="0" w:space="0" w:color="auto"/>
      </w:divBdr>
      <w:divsChild>
        <w:div w:id="14265349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288120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50861089">
                  <w:marLeft w:val="0"/>
                  <w:marRight w:val="0"/>
                  <w:marTop w:val="0"/>
                  <w:marBottom w:val="0"/>
                  <w:divBdr>
                    <w:top w:val="none" w:sz="0" w:space="0" w:color="auto"/>
                    <w:left w:val="none" w:sz="0" w:space="0" w:color="auto"/>
                    <w:bottom w:val="none" w:sz="0" w:space="0" w:color="auto"/>
                    <w:right w:val="none" w:sz="0" w:space="0" w:color="auto"/>
                  </w:divBdr>
                  <w:divsChild>
                    <w:div w:id="74457372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55350876">
      <w:bodyDiv w:val="1"/>
      <w:marLeft w:val="0"/>
      <w:marRight w:val="0"/>
      <w:marTop w:val="0"/>
      <w:marBottom w:val="0"/>
      <w:divBdr>
        <w:top w:val="none" w:sz="0" w:space="0" w:color="auto"/>
        <w:left w:val="none" w:sz="0" w:space="0" w:color="auto"/>
        <w:bottom w:val="none" w:sz="0" w:space="0" w:color="auto"/>
        <w:right w:val="none" w:sz="0" w:space="0" w:color="auto"/>
      </w:divBdr>
    </w:div>
    <w:div w:id="157531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SGR!81468365.1</documentid>
  <senderid>1166</senderid>
  <senderemail>TKUEPER@SGRLAW.COM</senderemail>
  <lastmodified>2025-12-22T09:04:00.0000000-05:00</lastmodified>
  <database>SGR</database>
</properties>
</file>

<file path=customXml/itemProps1.xml><?xml version="1.0" encoding="utf-8"?>
<ds:datastoreItem xmlns:ds="http://schemas.openxmlformats.org/officeDocument/2006/customXml" ds:itemID="{6871E906-1B51-4547-A79F-A805E5F6982C}">
  <ds:schemaRefs>
    <ds:schemaRef ds:uri="http://schemas.openxmlformats.org/officeDocument/2006/bibliography"/>
  </ds:schemaRefs>
</ds:datastoreItem>
</file>

<file path=customXml/itemProps2.xml><?xml version="1.0" encoding="utf-8"?>
<ds:datastoreItem xmlns:ds="http://schemas.openxmlformats.org/officeDocument/2006/customXml" ds:itemID="{77DA592E-37D9-4889-991E-FAB54966B23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2929</Words>
  <Characters>16056</Characters>
  <Application>Microsoft Office Word</Application>
  <DocSecurity>0</DocSecurity>
  <Lines>845</Lines>
  <Paragraphs>275</Paragraphs>
  <ScaleCrop>false</ScaleCrop>
  <HeadingPairs>
    <vt:vector size="2" baseType="variant">
      <vt:variant>
        <vt:lpstr>Title</vt:lpstr>
      </vt:variant>
      <vt:variant>
        <vt:i4>1</vt:i4>
      </vt:variant>
    </vt:vector>
  </HeadingPairs>
  <TitlesOfParts>
    <vt:vector size="1" baseType="lpstr">
      <vt:lpstr>BEFORE THE GEORGIA PUBLIC SERVICE COMMISSION</vt:lpstr>
    </vt:vector>
  </TitlesOfParts>
  <Company>Rogers &amp; Hardin</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GEORGIA PUBLIC SERVICE COMMISSION</dc:title>
  <dc:subject/>
  <dc:creator>AKelly</dc:creator>
  <cp:keywords/>
  <dc:description/>
  <cp:lastModifiedBy>Traylor, Terisa</cp:lastModifiedBy>
  <cp:revision>5</cp:revision>
  <cp:lastPrinted>2025-06-12T18:40:00Z</cp:lastPrinted>
  <dcterms:created xsi:type="dcterms:W3CDTF">2025-12-22T14:04:00Z</dcterms:created>
  <dcterms:modified xsi:type="dcterms:W3CDTF">2026-03-16T19:26:00Z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SGR/39248853.1</vt:lpwstr>
  </property>
  <property fmtid="{D5CDD505-2E9C-101B-9397-08002B2CF9AE}" pid="3" name="DOCXDOCID">
    <vt:lpwstr/>
  </property>
  <property fmtid="{D5CDD505-2E9C-101B-9397-08002B2CF9AE}" pid="4" name="DocXFormat">
    <vt:lpwstr>DefaultFormat</vt:lpwstr>
  </property>
  <property fmtid="{D5CDD505-2E9C-101B-9397-08002B2CF9AE}" pid="5" name="DocXLocation">
    <vt:lpwstr>NoDocId</vt:lpwstr>
  </property>
</Properties>
</file>